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7BE" w:rsidRPr="00500D92" w:rsidRDefault="00A947BE" w:rsidP="00442DCD">
      <w:pPr>
        <w:autoSpaceDE w:val="0"/>
        <w:autoSpaceDN w:val="0"/>
        <w:adjustRightInd w:val="0"/>
        <w:ind w:right="138"/>
        <w:jc w:val="center"/>
        <w:outlineLvl w:val="0"/>
        <w:rPr>
          <w:b/>
          <w:bCs/>
          <w:sz w:val="30"/>
          <w:szCs w:val="30"/>
        </w:rPr>
      </w:pPr>
      <w:r w:rsidRPr="00500D92">
        <w:rPr>
          <w:b/>
          <w:bCs/>
          <w:sz w:val="30"/>
          <w:szCs w:val="30"/>
        </w:rPr>
        <w:t xml:space="preserve">ЗАКОН </w:t>
      </w:r>
    </w:p>
    <w:p w:rsidR="00A947BE" w:rsidRPr="00500D92" w:rsidRDefault="00A947BE" w:rsidP="00442DCD">
      <w:pPr>
        <w:autoSpaceDE w:val="0"/>
        <w:autoSpaceDN w:val="0"/>
        <w:adjustRightInd w:val="0"/>
        <w:ind w:right="138"/>
        <w:jc w:val="center"/>
        <w:outlineLvl w:val="0"/>
        <w:rPr>
          <w:b/>
          <w:bCs/>
          <w:sz w:val="30"/>
          <w:szCs w:val="30"/>
        </w:rPr>
      </w:pPr>
      <w:r w:rsidRPr="00500D92">
        <w:rPr>
          <w:b/>
          <w:bCs/>
          <w:sz w:val="30"/>
          <w:szCs w:val="30"/>
        </w:rPr>
        <w:t xml:space="preserve">УЛЬЯНОВСКОЙ ОБЛАСТИ </w:t>
      </w:r>
    </w:p>
    <w:p w:rsidR="00A947BE" w:rsidRDefault="00A947BE" w:rsidP="00442DCD">
      <w:pPr>
        <w:autoSpaceDE w:val="0"/>
        <w:autoSpaceDN w:val="0"/>
        <w:adjustRightInd w:val="0"/>
        <w:ind w:right="138"/>
        <w:outlineLvl w:val="0"/>
        <w:rPr>
          <w:b/>
          <w:bCs/>
          <w:sz w:val="28"/>
          <w:szCs w:val="28"/>
        </w:rPr>
      </w:pPr>
    </w:p>
    <w:p w:rsidR="00A947BE" w:rsidRDefault="00A947BE" w:rsidP="00442DCD">
      <w:pPr>
        <w:autoSpaceDE w:val="0"/>
        <w:autoSpaceDN w:val="0"/>
        <w:adjustRightInd w:val="0"/>
        <w:ind w:right="138"/>
        <w:jc w:val="center"/>
        <w:outlineLvl w:val="0"/>
        <w:rPr>
          <w:b/>
          <w:bCs/>
          <w:sz w:val="28"/>
          <w:szCs w:val="28"/>
        </w:rPr>
      </w:pPr>
    </w:p>
    <w:p w:rsidR="00A947BE" w:rsidRDefault="00A947BE" w:rsidP="00442D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E1740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740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br/>
      </w:r>
      <w:r w:rsidRPr="009E17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районов и городских округов</w:t>
      </w:r>
      <w:r w:rsidRPr="009E1740">
        <w:rPr>
          <w:rFonts w:ascii="Times New Roman" w:hAnsi="Times New Roman" w:cs="Times New Roman"/>
          <w:sz w:val="28"/>
          <w:szCs w:val="28"/>
        </w:rPr>
        <w:t xml:space="preserve"> Ульяновской области государственными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9E1740">
        <w:rPr>
          <w:rFonts w:ascii="Times New Roman" w:hAnsi="Times New Roman" w:cs="Times New Roman"/>
          <w:sz w:val="28"/>
          <w:szCs w:val="28"/>
        </w:rPr>
        <w:t xml:space="preserve">полномочиями </w:t>
      </w:r>
      <w:r w:rsidRPr="007A1E6E">
        <w:rPr>
          <w:rFonts w:ascii="Times New Roman" w:hAnsi="Times New Roman" w:cs="Times New Roman"/>
          <w:sz w:val="28"/>
          <w:szCs w:val="28"/>
        </w:rPr>
        <w:t xml:space="preserve">по предоставлению мер социальной поддержки молодым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7A1E6E">
        <w:rPr>
          <w:rFonts w:ascii="Times New Roman" w:hAnsi="Times New Roman" w:cs="Times New Roman"/>
          <w:sz w:val="28"/>
          <w:szCs w:val="28"/>
        </w:rPr>
        <w:t>специалистам, поступившим на работу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</w:t>
      </w:r>
      <w:r w:rsidRPr="007A1E6E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7BE" w:rsidRDefault="00A947BE" w:rsidP="00442D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E174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образований Ульяновской области, осуществляющие </w:t>
      </w:r>
    </w:p>
    <w:p w:rsidR="00A947BE" w:rsidRDefault="00A947BE" w:rsidP="00442D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основного (уставного) вида деятельности </w:t>
      </w:r>
    </w:p>
    <w:p w:rsidR="00A947BE" w:rsidRPr="005911D8" w:rsidRDefault="00A947BE" w:rsidP="00442D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11D8">
        <w:rPr>
          <w:rFonts w:ascii="Times New Roman" w:hAnsi="Times New Roman" w:cs="Times New Roman"/>
          <w:sz w:val="28"/>
          <w:szCs w:val="28"/>
        </w:rPr>
        <w:t>деятельность в сфере физической культуры и спорта</w:t>
      </w:r>
    </w:p>
    <w:p w:rsidR="00A947BE" w:rsidRPr="005911D8" w:rsidRDefault="00A947BE" w:rsidP="00442D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47BE" w:rsidRPr="005911D8" w:rsidRDefault="00A947BE" w:rsidP="00442D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47BE" w:rsidRPr="00D5698A" w:rsidRDefault="00A947BE" w:rsidP="00442DCD">
      <w:pPr>
        <w:autoSpaceDE w:val="0"/>
        <w:autoSpaceDN w:val="0"/>
        <w:adjustRightInd w:val="0"/>
        <w:ind w:right="138"/>
        <w:jc w:val="center"/>
        <w:outlineLvl w:val="0"/>
        <w:rPr>
          <w:bCs/>
          <w:i/>
        </w:rPr>
      </w:pPr>
      <w:r w:rsidRPr="00D5698A">
        <w:rPr>
          <w:bCs/>
          <w:i/>
        </w:rPr>
        <w:t xml:space="preserve">Принят Законодательным Собранием Ульяновской области </w:t>
      </w:r>
      <w:r w:rsidRPr="0009214D">
        <w:rPr>
          <w:bCs/>
        </w:rPr>
        <w:t>__________________</w:t>
      </w:r>
      <w:r>
        <w:rPr>
          <w:bCs/>
          <w:i/>
        </w:rPr>
        <w:t>20____г.</w:t>
      </w:r>
    </w:p>
    <w:p w:rsidR="00A947BE" w:rsidRDefault="00A947BE" w:rsidP="00442DCD">
      <w:pPr>
        <w:autoSpaceDE w:val="0"/>
        <w:autoSpaceDN w:val="0"/>
        <w:adjustRightInd w:val="0"/>
        <w:ind w:right="138"/>
        <w:jc w:val="both"/>
        <w:rPr>
          <w:sz w:val="28"/>
          <w:szCs w:val="28"/>
        </w:rPr>
      </w:pPr>
    </w:p>
    <w:p w:rsidR="00A947BE" w:rsidRPr="00DF30E5" w:rsidRDefault="00A947BE" w:rsidP="005E3E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28"/>
        </w:rPr>
      </w:pPr>
    </w:p>
    <w:p w:rsidR="00A947BE" w:rsidRPr="009E1740" w:rsidRDefault="00A947BE" w:rsidP="005E3E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CB45A5">
        <w:rPr>
          <w:sz w:val="28"/>
          <w:szCs w:val="28"/>
        </w:rPr>
        <w:t xml:space="preserve">Статья 1. </w:t>
      </w:r>
      <w:r w:rsidRPr="009E1740">
        <w:rPr>
          <w:b/>
          <w:sz w:val="28"/>
          <w:szCs w:val="28"/>
        </w:rPr>
        <w:t>Предмет регулирования настоящего Закона</w:t>
      </w:r>
    </w:p>
    <w:p w:rsidR="00A947BE" w:rsidRDefault="00A947BE" w:rsidP="005E3E08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A947BE" w:rsidRPr="0082675F" w:rsidRDefault="00A947BE" w:rsidP="005E3E08">
      <w:pPr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</w:p>
    <w:p w:rsidR="00A947BE" w:rsidRDefault="00A947BE" w:rsidP="005E3E08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1103">
        <w:rPr>
          <w:rFonts w:ascii="Times New Roman" w:hAnsi="Times New Roman" w:cs="Times New Roman"/>
          <w:b w:val="0"/>
          <w:sz w:val="28"/>
          <w:szCs w:val="28"/>
        </w:rPr>
        <w:t xml:space="preserve">Настоящий Закон 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 xml:space="preserve">едеральным законом от 6 октября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971103">
        <w:rPr>
          <w:rFonts w:ascii="Times New Roman" w:hAnsi="Times New Roman" w:cs="Times New Roman"/>
          <w:b w:val="0"/>
          <w:sz w:val="28"/>
          <w:szCs w:val="28"/>
        </w:rPr>
        <w:t>2003 года 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и  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>Законом Ульяновской области от 2 мая 2012 года № 49-ЗО «О мерах социальной поддержки отдельных категорий молодых специалистов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Ульяновской области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>» (далее – Закон Ульяновской области «О мерах социальной поддержки отдельных категорий молодых специалистов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Ульяновской области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>») регулирует отношения, связанные с наделением органов местного самоуправления муниципальных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>районов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>городских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>округов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 xml:space="preserve">Ульяновской области государственными полномочиями по предоставлению мер социальной поддержки молодым специалистам, поступившим на работу </w:t>
      </w:r>
      <w:r w:rsidRPr="00E55241">
        <w:rPr>
          <w:rFonts w:ascii="Times New Roman" w:hAnsi="Times New Roman" w:cs="Times New Roman"/>
          <w:b w:val="0"/>
          <w:sz w:val="28"/>
          <w:szCs w:val="28"/>
        </w:rPr>
        <w:t>в муниципальные учреждения муниципальных образований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55241">
        <w:rPr>
          <w:rFonts w:ascii="Times New Roman" w:hAnsi="Times New Roman" w:cs="Times New Roman"/>
          <w:b w:val="0"/>
          <w:sz w:val="28"/>
          <w:szCs w:val="28"/>
        </w:rPr>
        <w:t>Ульяновской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55241">
        <w:rPr>
          <w:rFonts w:ascii="Times New Roman" w:hAnsi="Times New Roman" w:cs="Times New Roman"/>
          <w:b w:val="0"/>
          <w:sz w:val="28"/>
          <w:szCs w:val="28"/>
        </w:rPr>
        <w:t xml:space="preserve">области, осуществляющие в качестве основного (уставного) вида деятельности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55241">
        <w:rPr>
          <w:rFonts w:ascii="Times New Roman" w:hAnsi="Times New Roman" w:cs="Times New Roman"/>
          <w:b w:val="0"/>
          <w:sz w:val="28"/>
          <w:szCs w:val="28"/>
        </w:rPr>
        <w:t>деятельность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сфере физической культуры и спорта</w:t>
      </w:r>
      <w:r w:rsidRPr="00971103">
        <w:rPr>
          <w:rFonts w:ascii="Times New Roman" w:hAnsi="Times New Roman" w:cs="Times New Roman"/>
          <w:b w:val="0"/>
          <w:sz w:val="28"/>
          <w:szCs w:val="28"/>
        </w:rPr>
        <w:t xml:space="preserve"> (далее – молодые специалисты).</w:t>
      </w:r>
    </w:p>
    <w:p w:rsidR="00A947BE" w:rsidRPr="00971103" w:rsidRDefault="00A947BE" w:rsidP="005E3E08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47BE" w:rsidRPr="0082675F" w:rsidRDefault="00A947BE" w:rsidP="005E3E08">
      <w:pPr>
        <w:autoSpaceDE w:val="0"/>
        <w:autoSpaceDN w:val="0"/>
        <w:adjustRightInd w:val="0"/>
        <w:ind w:firstLine="709"/>
        <w:jc w:val="both"/>
        <w:outlineLvl w:val="0"/>
        <w:rPr>
          <w:spacing w:val="-4"/>
          <w:sz w:val="20"/>
          <w:szCs w:val="20"/>
        </w:rPr>
      </w:pPr>
    </w:p>
    <w:tbl>
      <w:tblPr>
        <w:tblW w:w="9038" w:type="dxa"/>
        <w:tblInd w:w="709" w:type="dxa"/>
        <w:tblLook w:val="00A0"/>
      </w:tblPr>
      <w:tblGrid>
        <w:gridCol w:w="1499"/>
        <w:gridCol w:w="7539"/>
      </w:tblGrid>
      <w:tr w:rsidR="00A947BE" w:rsidRPr="00EA462B" w:rsidTr="005911D8">
        <w:tc>
          <w:tcPr>
            <w:tcW w:w="1499" w:type="dxa"/>
          </w:tcPr>
          <w:p w:rsidR="00A947BE" w:rsidRPr="00EA462B" w:rsidRDefault="00A947BE" w:rsidP="003533CD">
            <w:pPr>
              <w:autoSpaceDE w:val="0"/>
              <w:autoSpaceDN w:val="0"/>
              <w:adjustRightInd w:val="0"/>
              <w:spacing w:line="235" w:lineRule="auto"/>
              <w:ind w:right="-57"/>
              <w:jc w:val="both"/>
              <w:outlineLvl w:val="0"/>
              <w:rPr>
                <w:sz w:val="28"/>
                <w:szCs w:val="28"/>
              </w:rPr>
            </w:pPr>
            <w:r w:rsidRPr="00EA462B">
              <w:rPr>
                <w:sz w:val="28"/>
                <w:szCs w:val="28"/>
              </w:rPr>
              <w:t>Статья 2.</w:t>
            </w:r>
          </w:p>
        </w:tc>
        <w:tc>
          <w:tcPr>
            <w:tcW w:w="7539" w:type="dxa"/>
          </w:tcPr>
          <w:p w:rsidR="00A947BE" w:rsidRPr="00EA462B" w:rsidRDefault="00A947BE" w:rsidP="001A0572">
            <w:pPr>
              <w:pStyle w:val="ConsPlusTitle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62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полномочия по предоставлению 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A462B">
              <w:rPr>
                <w:rFonts w:ascii="Times New Roman" w:hAnsi="Times New Roman" w:cs="Times New Roman"/>
                <w:sz w:val="28"/>
                <w:szCs w:val="28"/>
              </w:rPr>
              <w:t>социальной поддержки молодым специалистам, которыми наделяются органы местного самоуправления муниципальных районов и городских округов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B">
              <w:rPr>
                <w:rFonts w:ascii="Times New Roman" w:hAnsi="Times New Roman" w:cs="Times New Roman"/>
                <w:sz w:val="28"/>
                <w:szCs w:val="28"/>
              </w:rPr>
              <w:t>Ульяновской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462B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</w:p>
        </w:tc>
      </w:tr>
    </w:tbl>
    <w:p w:rsidR="00A947BE" w:rsidRDefault="00A947BE" w:rsidP="005E3E08">
      <w:pPr>
        <w:widowControl w:val="0"/>
        <w:autoSpaceDE w:val="0"/>
        <w:autoSpaceDN w:val="0"/>
        <w:adjustRightInd w:val="0"/>
        <w:ind w:firstLine="720"/>
        <w:jc w:val="both"/>
      </w:pPr>
    </w:p>
    <w:p w:rsidR="00A947BE" w:rsidRPr="0082675F" w:rsidRDefault="00A947BE" w:rsidP="005E3E08">
      <w:pPr>
        <w:widowControl w:val="0"/>
        <w:autoSpaceDE w:val="0"/>
        <w:autoSpaceDN w:val="0"/>
        <w:adjustRightInd w:val="0"/>
        <w:ind w:firstLine="720"/>
        <w:jc w:val="both"/>
      </w:pPr>
    </w:p>
    <w:p w:rsidR="00A947BE" w:rsidRDefault="00A947BE" w:rsidP="00A13F3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390B86">
        <w:rPr>
          <w:sz w:val="28"/>
          <w:szCs w:val="28"/>
        </w:rPr>
        <w:t>Ульяновская область наделяет органы местного самоуправления муниципальных районов и городс</w:t>
      </w:r>
      <w:r>
        <w:rPr>
          <w:sz w:val="28"/>
          <w:szCs w:val="28"/>
        </w:rPr>
        <w:t>ких округов Ульяновской области</w:t>
      </w:r>
      <w:r w:rsidRPr="00390B86">
        <w:rPr>
          <w:sz w:val="28"/>
          <w:szCs w:val="28"/>
        </w:rPr>
        <w:t xml:space="preserve"> следующими государственными полномочиями по предоставлению мер социальной</w:t>
      </w:r>
      <w:r>
        <w:rPr>
          <w:sz w:val="28"/>
          <w:szCs w:val="28"/>
        </w:rPr>
        <w:t xml:space="preserve"> </w:t>
      </w:r>
      <w:r w:rsidRPr="00390B86">
        <w:rPr>
          <w:sz w:val="28"/>
          <w:szCs w:val="28"/>
        </w:rPr>
        <w:t>поддержки молодым специалистам:</w:t>
      </w:r>
    </w:p>
    <w:p w:rsidR="00A947BE" w:rsidRPr="005000BE" w:rsidRDefault="00A947BE" w:rsidP="00A13F3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5000BE">
        <w:rPr>
          <w:sz w:val="28"/>
          <w:szCs w:val="28"/>
        </w:rPr>
        <w:t>по</w:t>
      </w:r>
      <w:r>
        <w:rPr>
          <w:sz w:val="28"/>
          <w:szCs w:val="28"/>
        </w:rPr>
        <w:t xml:space="preserve"> осуществлению молодым специалистам</w:t>
      </w:r>
      <w:r w:rsidRPr="005000BE">
        <w:rPr>
          <w:sz w:val="28"/>
          <w:szCs w:val="28"/>
        </w:rPr>
        <w:t xml:space="preserve"> единовременной денежной выплаты</w:t>
      </w:r>
      <w:r>
        <w:rPr>
          <w:sz w:val="28"/>
          <w:szCs w:val="28"/>
        </w:rPr>
        <w:t xml:space="preserve">, установленной пунктом 1 части 1 статьи 3 </w:t>
      </w:r>
      <w:r w:rsidRPr="004B4041">
        <w:rPr>
          <w:sz w:val="28"/>
          <w:szCs w:val="28"/>
        </w:rPr>
        <w:t>Закона Ульяновской области «О мерах социальной поддержки отдельных категорий молодых специалистов на территории Ульяновской области»</w:t>
      </w:r>
      <w:r>
        <w:rPr>
          <w:sz w:val="28"/>
          <w:szCs w:val="28"/>
        </w:rPr>
        <w:t>;</w:t>
      </w:r>
    </w:p>
    <w:p w:rsidR="00A947BE" w:rsidRDefault="00A947BE" w:rsidP="005E3E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 </w:t>
      </w:r>
      <w:r w:rsidRPr="005000BE">
        <w:rPr>
          <w:sz w:val="28"/>
          <w:szCs w:val="28"/>
        </w:rPr>
        <w:t>по</w:t>
      </w:r>
      <w:r>
        <w:rPr>
          <w:sz w:val="28"/>
          <w:szCs w:val="28"/>
        </w:rPr>
        <w:t xml:space="preserve"> осуществлению молодым специалистам</w:t>
      </w:r>
      <w:r w:rsidRPr="005000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ежемесячной денежной </w:t>
      </w:r>
      <w:r>
        <w:rPr>
          <w:sz w:val="28"/>
          <w:szCs w:val="28"/>
        </w:rPr>
        <w:br/>
        <w:t xml:space="preserve">выплаты, установленной пунктом 2 части 1 статьи 3 </w:t>
      </w:r>
      <w:r w:rsidRPr="004B4041">
        <w:rPr>
          <w:sz w:val="28"/>
          <w:szCs w:val="28"/>
        </w:rPr>
        <w:t>Закона Ульяновской области «О мерах социальной поддержки отдельных категорий молодых специалистов на территории Ульяновской области»</w:t>
      </w:r>
      <w:r>
        <w:rPr>
          <w:sz w:val="28"/>
          <w:szCs w:val="28"/>
        </w:rPr>
        <w:t>;</w:t>
      </w:r>
    </w:p>
    <w:p w:rsidR="00A947BE" w:rsidRPr="00906128" w:rsidRDefault="00A947BE" w:rsidP="005E3E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  <w:r w:rsidRPr="00906128">
        <w:rPr>
          <w:spacing w:val="-4"/>
          <w:sz w:val="28"/>
          <w:szCs w:val="28"/>
        </w:rPr>
        <w:t>3) по осуществлению молодым специалистам, проживающим в сельской местности, рабочих посёлках (посёлках городского типа) Ульяновской области, единовременной денежной выплаты за каждый год работы, установленной пунктом</w:t>
      </w:r>
      <w:r>
        <w:rPr>
          <w:spacing w:val="-4"/>
          <w:sz w:val="28"/>
          <w:szCs w:val="28"/>
        </w:rPr>
        <w:t xml:space="preserve"> </w:t>
      </w:r>
      <w:r w:rsidRPr="00906128">
        <w:rPr>
          <w:spacing w:val="-4"/>
          <w:sz w:val="28"/>
          <w:szCs w:val="28"/>
        </w:rPr>
        <w:t>1 части 2 статьи 3 Закона Ульяновской области «О мерах социальной поддержки отдельных категорий молодых специалистов на территории Ульяновской области»;</w:t>
      </w:r>
    </w:p>
    <w:p w:rsidR="00A947BE" w:rsidRDefault="00A947BE" w:rsidP="005E3E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 </w:t>
      </w:r>
      <w:r w:rsidRPr="005000BE">
        <w:rPr>
          <w:sz w:val="28"/>
          <w:szCs w:val="28"/>
        </w:rPr>
        <w:t>по</w:t>
      </w:r>
      <w:r>
        <w:rPr>
          <w:sz w:val="28"/>
          <w:szCs w:val="28"/>
        </w:rPr>
        <w:t xml:space="preserve"> осуществлению  молодым  специалистам,</w:t>
      </w:r>
      <w:r w:rsidRPr="005976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проживающим </w:t>
      </w:r>
      <w:r w:rsidRPr="0026275E">
        <w:rPr>
          <w:sz w:val="28"/>
          <w:szCs w:val="28"/>
        </w:rPr>
        <w:t>в сельской местности, рабочих пос</w:t>
      </w:r>
      <w:r>
        <w:rPr>
          <w:sz w:val="28"/>
          <w:szCs w:val="28"/>
        </w:rPr>
        <w:t>ё</w:t>
      </w:r>
      <w:r w:rsidRPr="0026275E">
        <w:rPr>
          <w:sz w:val="28"/>
          <w:szCs w:val="28"/>
        </w:rPr>
        <w:t>лках (пос</w:t>
      </w:r>
      <w:r>
        <w:rPr>
          <w:sz w:val="28"/>
          <w:szCs w:val="28"/>
        </w:rPr>
        <w:t>ё</w:t>
      </w:r>
      <w:r w:rsidRPr="0026275E">
        <w:rPr>
          <w:sz w:val="28"/>
          <w:szCs w:val="28"/>
        </w:rPr>
        <w:t>лках городского типа) Ульяновской области</w:t>
      </w:r>
      <w:r>
        <w:rPr>
          <w:sz w:val="28"/>
          <w:szCs w:val="28"/>
        </w:rPr>
        <w:t xml:space="preserve">, ежемесячной денежной компенсации расходов на оплату занимаемых жилых помещений, а также расходов на отопление (для молодых специалистов, проживающих в жилых помещениях с печным отоплением, – расходов на оплату приобретаемого твёрдого топлива и услуг по его доставке) и освещение указанных жилых помещений, установленной пунктом 2 части 2 статьи 3 </w:t>
      </w:r>
      <w:r w:rsidRPr="004B4041">
        <w:rPr>
          <w:sz w:val="28"/>
          <w:szCs w:val="28"/>
        </w:rPr>
        <w:t>Закона Ульяновской области «О мерах социальной поддержки отдельных категорий молодых специалистов на территории Ульяновской области»</w:t>
      </w:r>
      <w:r>
        <w:rPr>
          <w:sz w:val="28"/>
          <w:szCs w:val="28"/>
        </w:rPr>
        <w:t>.</w:t>
      </w:r>
    </w:p>
    <w:p w:rsidR="00A947BE" w:rsidRDefault="00A947BE" w:rsidP="001A057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 Указанные в части 1 настоящей статьи государственные полномочия </w:t>
      </w:r>
      <w:r>
        <w:rPr>
          <w:sz w:val="28"/>
          <w:szCs w:val="28"/>
        </w:rPr>
        <w:br/>
        <w:t>далее также именуются «государственные полномочия».</w:t>
      </w:r>
    </w:p>
    <w:p w:rsidR="00A947BE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 w:val="18"/>
          <w:szCs w:val="28"/>
        </w:rPr>
      </w:pPr>
    </w:p>
    <w:p w:rsidR="00A947BE" w:rsidRPr="00CA39CA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 w:val="18"/>
          <w:szCs w:val="28"/>
        </w:rPr>
      </w:pPr>
    </w:p>
    <w:tbl>
      <w:tblPr>
        <w:tblW w:w="9038" w:type="dxa"/>
        <w:tblInd w:w="709" w:type="dxa"/>
        <w:tblLook w:val="00A0"/>
      </w:tblPr>
      <w:tblGrid>
        <w:gridCol w:w="1499"/>
        <w:gridCol w:w="7539"/>
      </w:tblGrid>
      <w:tr w:rsidR="00A947BE" w:rsidRPr="00775E0B" w:rsidTr="00A13F30">
        <w:tc>
          <w:tcPr>
            <w:tcW w:w="1499" w:type="dxa"/>
          </w:tcPr>
          <w:p w:rsidR="00A947BE" w:rsidRPr="00CB45A5" w:rsidRDefault="00A947BE" w:rsidP="003533CD">
            <w:pPr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</w:rPr>
            </w:pPr>
            <w:r w:rsidRPr="00CB45A5">
              <w:rPr>
                <w:sz w:val="28"/>
                <w:szCs w:val="28"/>
              </w:rPr>
              <w:t>Статья 3.</w:t>
            </w:r>
            <w:r w:rsidRPr="009E174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539" w:type="dxa"/>
          </w:tcPr>
          <w:p w:rsidR="00A947BE" w:rsidRPr="00D84E53" w:rsidRDefault="00A947BE" w:rsidP="003533CD">
            <w:pPr>
              <w:autoSpaceDE w:val="0"/>
              <w:autoSpaceDN w:val="0"/>
              <w:adjustRightInd w:val="0"/>
              <w:spacing w:line="235" w:lineRule="auto"/>
              <w:ind w:left="-108"/>
              <w:jc w:val="both"/>
              <w:outlineLvl w:val="0"/>
              <w:rPr>
                <w:b/>
                <w:sz w:val="28"/>
                <w:szCs w:val="28"/>
              </w:rPr>
            </w:pPr>
            <w:r w:rsidRPr="00D84E53">
              <w:rPr>
                <w:b/>
                <w:sz w:val="28"/>
                <w:szCs w:val="28"/>
              </w:rPr>
              <w:t xml:space="preserve">Органы местного самоуправления муниципальных </w:t>
            </w:r>
            <w:r>
              <w:rPr>
                <w:b/>
                <w:sz w:val="28"/>
                <w:szCs w:val="28"/>
              </w:rPr>
              <w:br/>
            </w:r>
            <w:r w:rsidRPr="00D84E53">
              <w:rPr>
                <w:b/>
                <w:sz w:val="28"/>
                <w:szCs w:val="28"/>
              </w:rPr>
              <w:t xml:space="preserve">районов и городских округов Ульяновской области, </w:t>
            </w:r>
            <w:r>
              <w:rPr>
                <w:b/>
                <w:sz w:val="28"/>
                <w:szCs w:val="28"/>
              </w:rPr>
              <w:br/>
            </w:r>
            <w:r w:rsidRPr="00D84E53">
              <w:rPr>
                <w:b/>
                <w:sz w:val="28"/>
                <w:szCs w:val="28"/>
              </w:rPr>
              <w:t>наделяемые государственными полномочиями</w:t>
            </w:r>
          </w:p>
        </w:tc>
      </w:tr>
    </w:tbl>
    <w:p w:rsidR="00A947BE" w:rsidRDefault="00A947BE" w:rsidP="005E3E0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18"/>
          <w:szCs w:val="28"/>
        </w:rPr>
      </w:pPr>
    </w:p>
    <w:p w:rsidR="00A947BE" w:rsidRPr="002E6A3F" w:rsidRDefault="00A947BE" w:rsidP="005E3E08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18"/>
          <w:szCs w:val="28"/>
        </w:rPr>
      </w:pPr>
    </w:p>
    <w:p w:rsidR="00A947BE" w:rsidRPr="002E6A3F" w:rsidRDefault="00A947BE" w:rsidP="005E3E08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outlineLvl w:val="0"/>
        <w:rPr>
          <w:sz w:val="28"/>
          <w:szCs w:val="28"/>
        </w:rPr>
      </w:pPr>
      <w:r w:rsidRPr="002E6A3F">
        <w:rPr>
          <w:sz w:val="28"/>
          <w:szCs w:val="28"/>
        </w:rPr>
        <w:t xml:space="preserve">Государственными полномочиями наделяются местные администрации </w:t>
      </w:r>
      <w:r>
        <w:rPr>
          <w:sz w:val="28"/>
          <w:szCs w:val="28"/>
        </w:rPr>
        <w:br/>
      </w:r>
      <w:r w:rsidRPr="002E6A3F">
        <w:rPr>
          <w:sz w:val="28"/>
          <w:szCs w:val="28"/>
        </w:rPr>
        <w:t xml:space="preserve">муниципальных районов и городских округов Ульяновской области (далее – </w:t>
      </w:r>
      <w:r>
        <w:rPr>
          <w:sz w:val="28"/>
          <w:szCs w:val="28"/>
        </w:rPr>
        <w:br/>
      </w:r>
      <w:r w:rsidRPr="002E6A3F">
        <w:rPr>
          <w:sz w:val="28"/>
          <w:szCs w:val="28"/>
        </w:rPr>
        <w:t>администрации).</w:t>
      </w:r>
    </w:p>
    <w:p w:rsidR="00A947BE" w:rsidRDefault="00A947BE" w:rsidP="001A057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A947BE" w:rsidRPr="009E1740" w:rsidRDefault="00A947BE" w:rsidP="005E3E08">
      <w:pPr>
        <w:autoSpaceDE w:val="0"/>
        <w:autoSpaceDN w:val="0"/>
        <w:adjustRightInd w:val="0"/>
        <w:spacing w:line="355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Статья 4. </w:t>
      </w:r>
      <w:r w:rsidRPr="009E1740">
        <w:rPr>
          <w:b/>
          <w:sz w:val="28"/>
          <w:szCs w:val="28"/>
        </w:rPr>
        <w:t>Срок наделения государственными полномочиями</w:t>
      </w:r>
    </w:p>
    <w:p w:rsidR="00A947BE" w:rsidRDefault="00A947BE" w:rsidP="005E3E08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</w:p>
    <w:p w:rsidR="00A947BE" w:rsidRDefault="00A947BE" w:rsidP="005E3E08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>
        <w:rPr>
          <w:rFonts w:ascii="Arial" w:hAnsi="Arial"/>
        </w:rPr>
        <w:t xml:space="preserve"> </w:t>
      </w:r>
      <w:r w:rsidRPr="009E1740">
        <w:rPr>
          <w:sz w:val="28"/>
          <w:szCs w:val="28"/>
        </w:rPr>
        <w:t>наделяются государственными полномочиями на неопределённый срок.</w:t>
      </w:r>
    </w:p>
    <w:p w:rsidR="00A947BE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A947BE" w:rsidRPr="00CA39CA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tbl>
      <w:tblPr>
        <w:tblW w:w="9038" w:type="dxa"/>
        <w:tblInd w:w="709" w:type="dxa"/>
        <w:tblLook w:val="00A0"/>
      </w:tblPr>
      <w:tblGrid>
        <w:gridCol w:w="1359"/>
        <w:gridCol w:w="7679"/>
      </w:tblGrid>
      <w:tr w:rsidR="00A947BE" w:rsidRPr="00775E0B" w:rsidTr="00A13F30">
        <w:tc>
          <w:tcPr>
            <w:tcW w:w="1359" w:type="dxa"/>
          </w:tcPr>
          <w:p w:rsidR="00A947BE" w:rsidRPr="00CB45A5" w:rsidRDefault="00A947BE" w:rsidP="003533CD">
            <w:pPr>
              <w:autoSpaceDE w:val="0"/>
              <w:autoSpaceDN w:val="0"/>
              <w:adjustRightInd w:val="0"/>
              <w:spacing w:line="362" w:lineRule="auto"/>
              <w:ind w:right="-57"/>
              <w:jc w:val="both"/>
              <w:outlineLvl w:val="0"/>
              <w:rPr>
                <w:sz w:val="28"/>
                <w:szCs w:val="28"/>
              </w:rPr>
            </w:pPr>
            <w:r w:rsidRPr="00CB45A5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5</w:t>
            </w:r>
            <w:r w:rsidRPr="00CB45A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 </w:t>
            </w:r>
          </w:p>
        </w:tc>
        <w:tc>
          <w:tcPr>
            <w:tcW w:w="7679" w:type="dxa"/>
          </w:tcPr>
          <w:p w:rsidR="00A947BE" w:rsidRPr="00E17D60" w:rsidRDefault="00A947BE" w:rsidP="00A13F30">
            <w:pPr>
              <w:autoSpaceDE w:val="0"/>
              <w:autoSpaceDN w:val="0"/>
              <w:adjustRightInd w:val="0"/>
              <w:ind w:left="-108"/>
              <w:jc w:val="both"/>
              <w:outlineLvl w:val="0"/>
              <w:rPr>
                <w:b/>
                <w:spacing w:val="-4"/>
                <w:sz w:val="28"/>
                <w:szCs w:val="28"/>
              </w:rPr>
            </w:pPr>
            <w:r w:rsidRPr="00E17D60">
              <w:rPr>
                <w:b/>
                <w:sz w:val="28"/>
                <w:szCs w:val="28"/>
              </w:rPr>
              <w:t>Финансовое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17D60">
              <w:rPr>
                <w:b/>
                <w:sz w:val="28"/>
                <w:szCs w:val="28"/>
              </w:rPr>
              <w:t>и материальное обеспечение государственных полномочий</w:t>
            </w:r>
          </w:p>
        </w:tc>
      </w:tr>
    </w:tbl>
    <w:p w:rsidR="00A947BE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A947BE" w:rsidRPr="00CA39CA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A947BE" w:rsidRPr="009E1740" w:rsidRDefault="00A947BE" w:rsidP="005E3E08">
      <w:pPr>
        <w:spacing w:line="355" w:lineRule="auto"/>
        <w:ind w:firstLine="720"/>
        <w:jc w:val="both"/>
        <w:rPr>
          <w:sz w:val="28"/>
          <w:szCs w:val="28"/>
        </w:rPr>
      </w:pPr>
      <w:r w:rsidRPr="000D0C9D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0D0C9D">
        <w:rPr>
          <w:sz w:val="28"/>
          <w:szCs w:val="28"/>
        </w:rPr>
        <w:t xml:space="preserve">Финансовые средства, необходимые </w:t>
      </w:r>
      <w:r>
        <w:rPr>
          <w:sz w:val="28"/>
          <w:szCs w:val="28"/>
        </w:rPr>
        <w:t>администрациям</w:t>
      </w:r>
      <w:r w:rsidRPr="000D0C9D">
        <w:rPr>
          <w:sz w:val="28"/>
          <w:szCs w:val="28"/>
        </w:rPr>
        <w:t xml:space="preserve"> для осуществления государственных полномочий, ежегодно предусматриваются в законе Ульяновской области об областном бюджете Ульяновской</w:t>
      </w:r>
      <w:r w:rsidRPr="009E1740">
        <w:rPr>
          <w:sz w:val="28"/>
          <w:szCs w:val="28"/>
        </w:rPr>
        <w:t xml:space="preserve"> области на соответствующий финансовый год и плановый период в форме субвенций, предоставляемых бюджетам муниципальных районов</w:t>
      </w:r>
      <w:r>
        <w:rPr>
          <w:sz w:val="28"/>
          <w:szCs w:val="28"/>
        </w:rPr>
        <w:t xml:space="preserve"> и городских округов</w:t>
      </w:r>
      <w:r w:rsidRPr="009E1740">
        <w:rPr>
          <w:sz w:val="28"/>
          <w:szCs w:val="28"/>
        </w:rPr>
        <w:t xml:space="preserve"> Ульяновской области (далее также – субвенции).</w:t>
      </w:r>
    </w:p>
    <w:p w:rsidR="00A947BE" w:rsidRDefault="00A947BE" w:rsidP="005E3E08">
      <w:pPr>
        <w:spacing w:line="35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D0C9D">
        <w:rPr>
          <w:sz w:val="28"/>
          <w:szCs w:val="28"/>
        </w:rPr>
        <w:t> Размер субвенций, предоставляемых</w:t>
      </w:r>
      <w:r>
        <w:rPr>
          <w:sz w:val="28"/>
          <w:szCs w:val="28"/>
        </w:rPr>
        <w:t xml:space="preserve"> в целях финансового обеспечения</w:t>
      </w:r>
      <w:r w:rsidRPr="000D0C9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 администрациями государственного полномочия, указанного в пункте 1 части 1 статьи 2 настоящего Закона,</w:t>
      </w:r>
      <w:r w:rsidRPr="000D0C9D">
        <w:rPr>
          <w:sz w:val="28"/>
          <w:szCs w:val="28"/>
        </w:rPr>
        <w:t xml:space="preserve"> определяется по формуле:</w:t>
      </w:r>
    </w:p>
    <w:p w:rsidR="00A947BE" w:rsidRPr="004A07B2" w:rsidRDefault="00A947BE" w:rsidP="005E3E08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>Sc = P х H х k, где:</w:t>
      </w:r>
    </w:p>
    <w:p w:rsidR="00A947BE" w:rsidRPr="004A07B2" w:rsidRDefault="00A947BE" w:rsidP="005E3E08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Sc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размер субвенций;</w:t>
      </w:r>
    </w:p>
    <w:p w:rsidR="00A947BE" w:rsidRPr="004A07B2" w:rsidRDefault="00A947BE" w:rsidP="005E3E08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Р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размер</w:t>
      </w:r>
      <w:r>
        <w:rPr>
          <w:sz w:val="28"/>
          <w:szCs w:val="28"/>
        </w:rPr>
        <w:t xml:space="preserve"> </w:t>
      </w:r>
      <w:r w:rsidRPr="000D0C9D">
        <w:rPr>
          <w:sz w:val="28"/>
          <w:szCs w:val="28"/>
        </w:rPr>
        <w:t>единовременной денежной выплаты</w:t>
      </w:r>
      <w:r w:rsidRPr="004A07B2">
        <w:rPr>
          <w:sz w:val="28"/>
          <w:szCs w:val="28"/>
        </w:rPr>
        <w:t>;</w:t>
      </w:r>
    </w:p>
    <w:p w:rsidR="00A947BE" w:rsidRPr="004A07B2" w:rsidRDefault="00A947BE" w:rsidP="005E3E08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H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количество</w:t>
      </w:r>
      <w:r>
        <w:rPr>
          <w:sz w:val="28"/>
          <w:szCs w:val="28"/>
        </w:rPr>
        <w:t xml:space="preserve"> </w:t>
      </w:r>
      <w:r w:rsidRPr="004A07B2">
        <w:rPr>
          <w:sz w:val="28"/>
          <w:szCs w:val="28"/>
        </w:rPr>
        <w:t xml:space="preserve"> молодых специалистов;</w:t>
      </w:r>
    </w:p>
    <w:p w:rsidR="00A947BE" w:rsidRDefault="00A947BE" w:rsidP="005E3E08">
      <w:pPr>
        <w:widowControl w:val="0"/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</w:p>
    <w:p w:rsidR="00A947BE" w:rsidRDefault="00A947BE" w:rsidP="005E3E08">
      <w:pPr>
        <w:widowControl w:val="0"/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k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коэффициент, </w:t>
      </w:r>
      <w:r>
        <w:rPr>
          <w:sz w:val="28"/>
          <w:szCs w:val="28"/>
        </w:rPr>
        <w:t>отражающий</w:t>
      </w:r>
      <w:r w:rsidRPr="004A07B2">
        <w:rPr>
          <w:sz w:val="28"/>
          <w:szCs w:val="28"/>
        </w:rPr>
        <w:t xml:space="preserve"> </w:t>
      </w:r>
      <w:r>
        <w:rPr>
          <w:sz w:val="28"/>
          <w:szCs w:val="28"/>
        </w:rPr>
        <w:t>величину расходов, связанных с организацией администрациями</w:t>
      </w:r>
      <w:r w:rsidRPr="004A07B2">
        <w:rPr>
          <w:sz w:val="28"/>
          <w:szCs w:val="28"/>
        </w:rPr>
        <w:t xml:space="preserve"> осуществления государственн</w:t>
      </w:r>
      <w:r>
        <w:rPr>
          <w:sz w:val="28"/>
          <w:szCs w:val="28"/>
        </w:rPr>
        <w:t>ого</w:t>
      </w:r>
      <w:r w:rsidRPr="004A07B2">
        <w:rPr>
          <w:sz w:val="28"/>
          <w:szCs w:val="28"/>
        </w:rPr>
        <w:t xml:space="preserve"> полномоч</w:t>
      </w:r>
      <w:r>
        <w:rPr>
          <w:sz w:val="28"/>
          <w:szCs w:val="28"/>
        </w:rPr>
        <w:t>ия</w:t>
      </w:r>
      <w:r w:rsidRPr="004A07B2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указанного в пункте 1 части 1 статьи 2 настоящего Закона, </w:t>
      </w:r>
      <w:r w:rsidRPr="004A07B2">
        <w:rPr>
          <w:sz w:val="28"/>
          <w:szCs w:val="28"/>
        </w:rPr>
        <w:t>признаваемый равным 1,005.</w:t>
      </w:r>
    </w:p>
    <w:p w:rsidR="00A947BE" w:rsidRDefault="00A947BE" w:rsidP="005E3E08">
      <w:pPr>
        <w:widowControl w:val="0"/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D0C9D">
        <w:rPr>
          <w:sz w:val="28"/>
          <w:szCs w:val="28"/>
        </w:rPr>
        <w:t xml:space="preserve"> Размер субвенций, </w:t>
      </w:r>
      <w:bookmarkStart w:id="0" w:name="sub_32"/>
      <w:r w:rsidRPr="000D0C9D">
        <w:rPr>
          <w:sz w:val="28"/>
          <w:szCs w:val="28"/>
        </w:rPr>
        <w:t>предоставляемых</w:t>
      </w:r>
      <w:r>
        <w:rPr>
          <w:sz w:val="28"/>
          <w:szCs w:val="28"/>
        </w:rPr>
        <w:t xml:space="preserve"> в целях финансового обеспечения</w:t>
      </w:r>
      <w:r w:rsidRPr="000D0C9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 администрациями государственного полномочия, указанного в пункте 2 части 1 статьи 2 настоящего Закона,</w:t>
      </w:r>
      <w:r w:rsidRPr="000D0C9D">
        <w:rPr>
          <w:sz w:val="28"/>
          <w:szCs w:val="28"/>
        </w:rPr>
        <w:t xml:space="preserve"> определяется по формуле:</w:t>
      </w:r>
    </w:p>
    <w:p w:rsidR="00A947BE" w:rsidRPr="004A07B2" w:rsidRDefault="00A947BE" w:rsidP="005E3E08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Sc = P х H х 12 </w:t>
      </w:r>
      <w:r>
        <w:rPr>
          <w:sz w:val="28"/>
          <w:szCs w:val="28"/>
        </w:rPr>
        <w:t xml:space="preserve">х </w:t>
      </w:r>
      <w:r w:rsidRPr="004A07B2">
        <w:rPr>
          <w:sz w:val="28"/>
          <w:szCs w:val="28"/>
        </w:rPr>
        <w:t>k, где:</w:t>
      </w:r>
    </w:p>
    <w:bookmarkEnd w:id="0"/>
    <w:p w:rsidR="00A947BE" w:rsidRPr="004A07B2" w:rsidRDefault="00A947BE" w:rsidP="005E3E08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Sc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размер субвенций;</w:t>
      </w:r>
    </w:p>
    <w:p w:rsidR="00A947BE" w:rsidRPr="004A07B2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Р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размер ежемесячной </w:t>
      </w:r>
      <w:r>
        <w:rPr>
          <w:sz w:val="28"/>
          <w:szCs w:val="28"/>
        </w:rPr>
        <w:t xml:space="preserve">денежной </w:t>
      </w:r>
      <w:r w:rsidRPr="004A07B2">
        <w:rPr>
          <w:sz w:val="28"/>
          <w:szCs w:val="28"/>
        </w:rPr>
        <w:t>выплаты</w:t>
      </w:r>
      <w:r>
        <w:rPr>
          <w:sz w:val="28"/>
          <w:szCs w:val="28"/>
        </w:rPr>
        <w:t>;</w:t>
      </w:r>
    </w:p>
    <w:p w:rsidR="00A947BE" w:rsidRPr="004A07B2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H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количество молодых специалистов;</w:t>
      </w:r>
    </w:p>
    <w:p w:rsidR="00A947BE" w:rsidRPr="004A07B2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12 </w:t>
      </w:r>
      <w:r>
        <w:rPr>
          <w:sz w:val="28"/>
          <w:szCs w:val="28"/>
        </w:rPr>
        <w:t>– количество месяцев в году;</w:t>
      </w:r>
    </w:p>
    <w:p w:rsidR="00A947BE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bookmarkStart w:id="1" w:name="sub_37"/>
      <w:r w:rsidRPr="004A07B2">
        <w:rPr>
          <w:sz w:val="28"/>
          <w:szCs w:val="28"/>
        </w:rPr>
        <w:t xml:space="preserve">k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коэффициент,</w:t>
      </w:r>
      <w:r>
        <w:rPr>
          <w:sz w:val="28"/>
          <w:szCs w:val="28"/>
        </w:rPr>
        <w:t xml:space="preserve"> отражающий величину расходов, связанных с организацией администрациями </w:t>
      </w:r>
      <w:r w:rsidRPr="004A07B2">
        <w:rPr>
          <w:sz w:val="28"/>
          <w:szCs w:val="28"/>
        </w:rPr>
        <w:t>осуществления государственн</w:t>
      </w:r>
      <w:r>
        <w:rPr>
          <w:sz w:val="28"/>
          <w:szCs w:val="28"/>
        </w:rPr>
        <w:t>ого</w:t>
      </w:r>
      <w:r w:rsidRPr="004A07B2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>я</w:t>
      </w:r>
      <w:r w:rsidRPr="004A07B2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указанного в пункте 2 части 1 статьи 2 настоящего Закона,</w:t>
      </w:r>
      <w:r w:rsidRPr="004A07B2">
        <w:rPr>
          <w:sz w:val="28"/>
          <w:szCs w:val="28"/>
        </w:rPr>
        <w:t xml:space="preserve"> признаваемый равным 1,005.</w:t>
      </w:r>
      <w:bookmarkEnd w:id="1"/>
    </w:p>
    <w:p w:rsidR="00A947BE" w:rsidRDefault="00A947BE" w:rsidP="005E3E08">
      <w:pPr>
        <w:spacing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D0C9D">
        <w:rPr>
          <w:sz w:val="28"/>
          <w:szCs w:val="28"/>
        </w:rPr>
        <w:t> Размер субвенций, предоставляемых</w:t>
      </w:r>
      <w:r>
        <w:rPr>
          <w:sz w:val="28"/>
          <w:szCs w:val="28"/>
        </w:rPr>
        <w:t xml:space="preserve"> в целях финансового обеспечения</w:t>
      </w:r>
      <w:r w:rsidRPr="000D0C9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 администрациями государственного полномочия, указанного в пункте 3 части 1 статьи 2 настоящего Закона,</w:t>
      </w:r>
      <w:r w:rsidRPr="000D0C9D">
        <w:rPr>
          <w:sz w:val="28"/>
          <w:szCs w:val="28"/>
        </w:rPr>
        <w:t xml:space="preserve"> определяется по формуле</w:t>
      </w:r>
      <w:r>
        <w:rPr>
          <w:sz w:val="28"/>
          <w:szCs w:val="28"/>
        </w:rPr>
        <w:t>:</w:t>
      </w:r>
    </w:p>
    <w:p w:rsidR="00A947BE" w:rsidRPr="0048659F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bookmarkStart w:id="2" w:name="sub_33"/>
      <w:r w:rsidRPr="0048659F">
        <w:rPr>
          <w:sz w:val="28"/>
          <w:szCs w:val="28"/>
        </w:rPr>
        <w:t>So = (P1 х H1 + Р2 х Н2 + Р3 х Н3) х k</w:t>
      </w:r>
      <w:r>
        <w:rPr>
          <w:sz w:val="28"/>
          <w:szCs w:val="28"/>
        </w:rPr>
        <w:t>, где</w:t>
      </w:r>
      <w:r w:rsidRPr="0048659F">
        <w:rPr>
          <w:sz w:val="28"/>
          <w:szCs w:val="28"/>
        </w:rPr>
        <w:t>:</w:t>
      </w:r>
      <w:bookmarkEnd w:id="2"/>
    </w:p>
    <w:p w:rsidR="00A947BE" w:rsidRPr="0048659F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8659F">
        <w:rPr>
          <w:sz w:val="28"/>
          <w:szCs w:val="28"/>
        </w:rPr>
        <w:t xml:space="preserve">So </w:t>
      </w:r>
      <w:r>
        <w:rPr>
          <w:sz w:val="28"/>
          <w:szCs w:val="28"/>
        </w:rPr>
        <w:t>–</w:t>
      </w:r>
      <w:r w:rsidRPr="0048659F">
        <w:rPr>
          <w:sz w:val="28"/>
          <w:szCs w:val="28"/>
        </w:rPr>
        <w:t xml:space="preserve"> размер субвенций;</w:t>
      </w:r>
    </w:p>
    <w:p w:rsidR="00A947BE" w:rsidRPr="0048659F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8659F">
        <w:rPr>
          <w:sz w:val="28"/>
          <w:szCs w:val="28"/>
        </w:rPr>
        <w:t xml:space="preserve">P1 </w:t>
      </w:r>
      <w:r>
        <w:rPr>
          <w:sz w:val="28"/>
          <w:szCs w:val="28"/>
        </w:rPr>
        <w:t>–</w:t>
      </w:r>
      <w:r w:rsidRPr="0048659F">
        <w:rPr>
          <w:sz w:val="28"/>
          <w:szCs w:val="28"/>
        </w:rPr>
        <w:t xml:space="preserve"> размер единовременной </w:t>
      </w:r>
      <w:r>
        <w:rPr>
          <w:sz w:val="28"/>
          <w:szCs w:val="28"/>
        </w:rPr>
        <w:t xml:space="preserve">денежной </w:t>
      </w:r>
      <w:r w:rsidRPr="0048659F">
        <w:rPr>
          <w:sz w:val="28"/>
          <w:szCs w:val="28"/>
        </w:rPr>
        <w:t>выплаты</w:t>
      </w:r>
      <w:r>
        <w:rPr>
          <w:sz w:val="28"/>
          <w:szCs w:val="28"/>
        </w:rPr>
        <w:t>, предоставляемой</w:t>
      </w:r>
      <w:r w:rsidRPr="0048659F">
        <w:rPr>
          <w:sz w:val="28"/>
          <w:szCs w:val="28"/>
        </w:rPr>
        <w:t xml:space="preserve"> молодому специалисту, отработавшему один год;</w:t>
      </w:r>
    </w:p>
    <w:p w:rsidR="00A947BE" w:rsidRPr="0048659F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8659F">
        <w:rPr>
          <w:sz w:val="28"/>
          <w:szCs w:val="28"/>
        </w:rPr>
        <w:t xml:space="preserve">H1 </w:t>
      </w:r>
      <w:r>
        <w:rPr>
          <w:sz w:val="28"/>
          <w:szCs w:val="28"/>
        </w:rPr>
        <w:t>–</w:t>
      </w:r>
      <w:r w:rsidRPr="0048659F">
        <w:rPr>
          <w:sz w:val="28"/>
          <w:szCs w:val="28"/>
        </w:rPr>
        <w:t xml:space="preserve"> количество молодых специалистов, отработавших один год;</w:t>
      </w:r>
    </w:p>
    <w:p w:rsidR="00A947BE" w:rsidRPr="0048659F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8659F">
        <w:rPr>
          <w:sz w:val="28"/>
          <w:szCs w:val="28"/>
        </w:rPr>
        <w:t xml:space="preserve">Р2 </w:t>
      </w:r>
      <w:r>
        <w:rPr>
          <w:sz w:val="28"/>
          <w:szCs w:val="28"/>
        </w:rPr>
        <w:t>–</w:t>
      </w:r>
      <w:r w:rsidRPr="0048659F">
        <w:rPr>
          <w:sz w:val="28"/>
          <w:szCs w:val="28"/>
        </w:rPr>
        <w:t xml:space="preserve"> размер единовременной </w:t>
      </w:r>
      <w:r>
        <w:rPr>
          <w:sz w:val="28"/>
          <w:szCs w:val="28"/>
        </w:rPr>
        <w:t xml:space="preserve">денежной </w:t>
      </w:r>
      <w:r w:rsidRPr="0048659F">
        <w:rPr>
          <w:sz w:val="28"/>
          <w:szCs w:val="28"/>
        </w:rPr>
        <w:t>выплаты</w:t>
      </w:r>
      <w:r>
        <w:rPr>
          <w:sz w:val="28"/>
          <w:szCs w:val="28"/>
        </w:rPr>
        <w:t>, предоставляемой</w:t>
      </w:r>
      <w:r w:rsidRPr="0048659F">
        <w:rPr>
          <w:sz w:val="28"/>
          <w:szCs w:val="28"/>
        </w:rPr>
        <w:t xml:space="preserve"> молодому специалисту, отработавшему два года;</w:t>
      </w:r>
    </w:p>
    <w:p w:rsidR="00A947BE" w:rsidRPr="0048659F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8659F">
        <w:rPr>
          <w:sz w:val="28"/>
          <w:szCs w:val="28"/>
        </w:rPr>
        <w:t xml:space="preserve">Н2 </w:t>
      </w:r>
      <w:r>
        <w:rPr>
          <w:sz w:val="28"/>
          <w:szCs w:val="28"/>
        </w:rPr>
        <w:t>–</w:t>
      </w:r>
      <w:r w:rsidRPr="0048659F">
        <w:rPr>
          <w:sz w:val="28"/>
          <w:szCs w:val="28"/>
        </w:rPr>
        <w:t xml:space="preserve"> количество молодых специалистов, отработавших два года;</w:t>
      </w:r>
    </w:p>
    <w:p w:rsidR="00A947BE" w:rsidRPr="0048659F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8659F">
        <w:rPr>
          <w:sz w:val="28"/>
          <w:szCs w:val="28"/>
        </w:rPr>
        <w:t xml:space="preserve">Р3 </w:t>
      </w:r>
      <w:r>
        <w:rPr>
          <w:sz w:val="28"/>
          <w:szCs w:val="28"/>
        </w:rPr>
        <w:t>–</w:t>
      </w:r>
      <w:r w:rsidRPr="0048659F">
        <w:rPr>
          <w:sz w:val="28"/>
          <w:szCs w:val="28"/>
        </w:rPr>
        <w:t xml:space="preserve"> размер единовременной </w:t>
      </w:r>
      <w:r>
        <w:rPr>
          <w:sz w:val="28"/>
          <w:szCs w:val="28"/>
        </w:rPr>
        <w:t>денежной</w:t>
      </w:r>
      <w:r w:rsidRPr="0048659F">
        <w:rPr>
          <w:sz w:val="28"/>
          <w:szCs w:val="28"/>
        </w:rPr>
        <w:t xml:space="preserve"> выплаты</w:t>
      </w:r>
      <w:r>
        <w:rPr>
          <w:sz w:val="28"/>
          <w:szCs w:val="28"/>
        </w:rPr>
        <w:t>, предоставляемой</w:t>
      </w:r>
      <w:r w:rsidRPr="0048659F">
        <w:rPr>
          <w:sz w:val="28"/>
          <w:szCs w:val="28"/>
        </w:rPr>
        <w:t xml:space="preserve"> молодому специалисту, отработавшему три года;</w:t>
      </w:r>
    </w:p>
    <w:p w:rsidR="00A947BE" w:rsidRPr="0048659F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Н3 – количество</w:t>
      </w:r>
      <w:r w:rsidRPr="0048659F">
        <w:rPr>
          <w:sz w:val="28"/>
          <w:szCs w:val="28"/>
        </w:rPr>
        <w:t xml:space="preserve"> молодых специалистов, отработавших три года;</w:t>
      </w:r>
    </w:p>
    <w:p w:rsidR="00A947BE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bookmarkStart w:id="3" w:name="sub_38"/>
    </w:p>
    <w:p w:rsidR="00A947BE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</w:p>
    <w:p w:rsidR="00A947BE" w:rsidRPr="0048659F" w:rsidRDefault="00A947BE" w:rsidP="005E3E08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r w:rsidRPr="0048659F">
        <w:rPr>
          <w:sz w:val="28"/>
          <w:szCs w:val="28"/>
        </w:rPr>
        <w:t xml:space="preserve">k </w:t>
      </w:r>
      <w:r>
        <w:rPr>
          <w:sz w:val="28"/>
          <w:szCs w:val="28"/>
        </w:rPr>
        <w:t>–</w:t>
      </w:r>
      <w:r w:rsidRPr="0048659F">
        <w:rPr>
          <w:sz w:val="28"/>
          <w:szCs w:val="28"/>
        </w:rPr>
        <w:t xml:space="preserve"> </w:t>
      </w:r>
      <w:r w:rsidRPr="004A07B2">
        <w:rPr>
          <w:sz w:val="28"/>
          <w:szCs w:val="28"/>
        </w:rPr>
        <w:t>коэффициент,</w:t>
      </w:r>
      <w:r>
        <w:rPr>
          <w:sz w:val="28"/>
          <w:szCs w:val="28"/>
        </w:rPr>
        <w:t xml:space="preserve"> отражающий величину расходов, связанных с организацией администрациями </w:t>
      </w:r>
      <w:r w:rsidRPr="004A07B2">
        <w:rPr>
          <w:sz w:val="28"/>
          <w:szCs w:val="28"/>
        </w:rPr>
        <w:t>осуществления государственн</w:t>
      </w:r>
      <w:r>
        <w:rPr>
          <w:sz w:val="28"/>
          <w:szCs w:val="28"/>
        </w:rPr>
        <w:t>ого</w:t>
      </w:r>
      <w:r w:rsidRPr="004A07B2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>я</w:t>
      </w:r>
      <w:r w:rsidRPr="004A07B2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указанного в пункте 3 части 1 статьи 2 настоящего Закона,</w:t>
      </w:r>
      <w:r w:rsidRPr="004A07B2">
        <w:rPr>
          <w:sz w:val="28"/>
          <w:szCs w:val="28"/>
        </w:rPr>
        <w:t xml:space="preserve"> признаваемый равным 1,005</w:t>
      </w:r>
      <w:r w:rsidRPr="0048659F">
        <w:rPr>
          <w:sz w:val="28"/>
          <w:szCs w:val="28"/>
        </w:rPr>
        <w:t>.</w:t>
      </w:r>
      <w:bookmarkEnd w:id="3"/>
    </w:p>
    <w:p w:rsidR="00A947BE" w:rsidRDefault="00A947BE" w:rsidP="005E3E08">
      <w:pPr>
        <w:spacing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0D0C9D">
        <w:rPr>
          <w:sz w:val="28"/>
          <w:szCs w:val="28"/>
        </w:rPr>
        <w:t> Размер субвенций, предоставляемых</w:t>
      </w:r>
      <w:r>
        <w:rPr>
          <w:sz w:val="28"/>
          <w:szCs w:val="28"/>
        </w:rPr>
        <w:t xml:space="preserve"> в целях финансового обеспечения</w:t>
      </w:r>
      <w:r w:rsidRPr="000D0C9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 администрациями государственного полномочия, указанного в пункте 4 части 1 статьи 2 настоящего Закона,</w:t>
      </w:r>
      <w:r w:rsidRPr="000D0C9D">
        <w:rPr>
          <w:sz w:val="28"/>
          <w:szCs w:val="28"/>
        </w:rPr>
        <w:t xml:space="preserve"> определяется по формуле:</w:t>
      </w:r>
    </w:p>
    <w:p w:rsidR="00A947BE" w:rsidRPr="004A07B2" w:rsidRDefault="00A947BE" w:rsidP="005E3E0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>Sc = P х H х k, где:</w:t>
      </w:r>
    </w:p>
    <w:p w:rsidR="00A947BE" w:rsidRPr="004A07B2" w:rsidRDefault="00A947BE" w:rsidP="005E3E0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Sc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размер субвенций;</w:t>
      </w:r>
    </w:p>
    <w:p w:rsidR="00A947BE" w:rsidRPr="004A07B2" w:rsidRDefault="00A947BE" w:rsidP="005E3E0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Р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размер</w:t>
      </w:r>
      <w:r>
        <w:rPr>
          <w:sz w:val="28"/>
          <w:szCs w:val="28"/>
        </w:rPr>
        <w:t xml:space="preserve"> ежемесячной</w:t>
      </w:r>
      <w:r w:rsidRPr="004A07B2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денежной компенсации</w:t>
      </w:r>
      <w:r w:rsidRPr="004A07B2">
        <w:rPr>
          <w:sz w:val="28"/>
          <w:szCs w:val="28"/>
        </w:rPr>
        <w:t>;</w:t>
      </w:r>
    </w:p>
    <w:p w:rsidR="00A947BE" w:rsidRPr="004A07B2" w:rsidRDefault="00A947BE" w:rsidP="005E3E0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H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количество молодых специалистов;</w:t>
      </w:r>
    </w:p>
    <w:p w:rsidR="00A947BE" w:rsidRDefault="00A947BE" w:rsidP="005E3E0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A07B2">
        <w:rPr>
          <w:sz w:val="28"/>
          <w:szCs w:val="28"/>
        </w:rPr>
        <w:t xml:space="preserve">k </w:t>
      </w:r>
      <w:r>
        <w:rPr>
          <w:sz w:val="28"/>
          <w:szCs w:val="28"/>
        </w:rPr>
        <w:t>–</w:t>
      </w:r>
      <w:r w:rsidRPr="004A07B2">
        <w:rPr>
          <w:sz w:val="28"/>
          <w:szCs w:val="28"/>
        </w:rPr>
        <w:t xml:space="preserve"> коэффициент,</w:t>
      </w:r>
      <w:r>
        <w:rPr>
          <w:sz w:val="28"/>
          <w:szCs w:val="28"/>
        </w:rPr>
        <w:t xml:space="preserve"> отражающий величину расходов, связанных с организацией администрациями </w:t>
      </w:r>
      <w:r w:rsidRPr="004A07B2">
        <w:rPr>
          <w:sz w:val="28"/>
          <w:szCs w:val="28"/>
        </w:rPr>
        <w:t>осуществления государственн</w:t>
      </w:r>
      <w:r>
        <w:rPr>
          <w:sz w:val="28"/>
          <w:szCs w:val="28"/>
        </w:rPr>
        <w:t>ого</w:t>
      </w:r>
      <w:r w:rsidRPr="004A07B2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>я</w:t>
      </w:r>
      <w:r w:rsidRPr="004A07B2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указанного в пункте 4 части 1 статьи 2 настоящего Закона,</w:t>
      </w:r>
      <w:r w:rsidRPr="004A07B2">
        <w:rPr>
          <w:sz w:val="28"/>
          <w:szCs w:val="28"/>
        </w:rPr>
        <w:t xml:space="preserve"> признаваемый равным 1,005.</w:t>
      </w:r>
    </w:p>
    <w:p w:rsidR="00A947BE" w:rsidRDefault="00A947BE" w:rsidP="005E3E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Pr="009E174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>Субвенции зачисляются в установленном для исполнения областного бюджета Ульяновской области порядке на сч</w:t>
      </w:r>
      <w:r>
        <w:rPr>
          <w:sz w:val="28"/>
          <w:szCs w:val="28"/>
        </w:rPr>
        <w:t>е</w:t>
      </w:r>
      <w:r w:rsidRPr="009E1740">
        <w:rPr>
          <w:sz w:val="28"/>
          <w:szCs w:val="28"/>
        </w:rPr>
        <w:t>та бюджетов муниципальных районов</w:t>
      </w:r>
      <w:r>
        <w:rPr>
          <w:sz w:val="28"/>
          <w:szCs w:val="28"/>
        </w:rPr>
        <w:t xml:space="preserve"> и городских округов</w:t>
      </w:r>
      <w:r w:rsidRPr="009E1740">
        <w:rPr>
          <w:sz w:val="28"/>
          <w:szCs w:val="28"/>
        </w:rPr>
        <w:t xml:space="preserve"> Ульяновс</w:t>
      </w:r>
      <w:r>
        <w:rPr>
          <w:sz w:val="28"/>
          <w:szCs w:val="28"/>
        </w:rPr>
        <w:t xml:space="preserve">кой области. </w:t>
      </w:r>
      <w:r w:rsidRPr="009E1740">
        <w:rPr>
          <w:sz w:val="28"/>
          <w:szCs w:val="28"/>
        </w:rPr>
        <w:t xml:space="preserve">Порядок расходования и учёта субвенций устанавливается Правительством </w:t>
      </w:r>
      <w:r w:rsidRPr="009C191C">
        <w:rPr>
          <w:sz w:val="28"/>
          <w:szCs w:val="28"/>
        </w:rPr>
        <w:t>Ульяновской области.</w:t>
      </w:r>
      <w:r>
        <w:rPr>
          <w:sz w:val="28"/>
          <w:szCs w:val="28"/>
        </w:rPr>
        <w:t xml:space="preserve"> </w:t>
      </w:r>
    </w:p>
    <w:p w:rsidR="00A947BE" w:rsidRPr="006C5FFF" w:rsidRDefault="00A947BE" w:rsidP="005E3E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  <w:r w:rsidRPr="006C5FFF">
        <w:rPr>
          <w:spacing w:val="-4"/>
          <w:sz w:val="28"/>
          <w:szCs w:val="28"/>
        </w:rPr>
        <w:t>7. Определение и утверждение перечня подлежащих передаче в пользование и (или) управление либо в муниципальную собственность муниципальных районов и городских округов Ульяновской области находящихся в собственности Ульяновской области материальных ресурсов, необходимых администрациям для осуществления государственных полномочий (далее – материальные ресурсы), производятся в порядке, установленном Законом Ульяновской области от</w:t>
      </w:r>
      <w:r>
        <w:rPr>
          <w:spacing w:val="-4"/>
          <w:sz w:val="28"/>
          <w:szCs w:val="28"/>
        </w:rPr>
        <w:t xml:space="preserve"> </w:t>
      </w:r>
      <w:r w:rsidRPr="006C5FFF">
        <w:rPr>
          <w:spacing w:val="-4"/>
          <w:sz w:val="28"/>
          <w:szCs w:val="28"/>
        </w:rPr>
        <w:t xml:space="preserve"> 6 мая</w:t>
      </w:r>
      <w:r>
        <w:rPr>
          <w:spacing w:val="-4"/>
          <w:sz w:val="28"/>
          <w:szCs w:val="28"/>
        </w:rPr>
        <w:t xml:space="preserve"> </w:t>
      </w:r>
      <w:r w:rsidRPr="006C5FFF">
        <w:rPr>
          <w:spacing w:val="-4"/>
          <w:sz w:val="28"/>
          <w:szCs w:val="28"/>
        </w:rPr>
        <w:t xml:space="preserve"> 2002 года </w:t>
      </w:r>
      <w:r>
        <w:rPr>
          <w:spacing w:val="-4"/>
          <w:sz w:val="28"/>
          <w:szCs w:val="28"/>
        </w:rPr>
        <w:t xml:space="preserve">      </w:t>
      </w:r>
      <w:r w:rsidRPr="006C5FFF">
        <w:rPr>
          <w:spacing w:val="-4"/>
          <w:sz w:val="28"/>
          <w:szCs w:val="28"/>
        </w:rPr>
        <w:t>№ 020-ЗО «О порядке управления и распоряжения государственной собственностью Ульяновской области». Администрациям запрещается использование материальных ресурсов на цели, не связанные с осуществлением государственных полномочий.</w:t>
      </w:r>
    </w:p>
    <w:p w:rsidR="00A947BE" w:rsidRDefault="00A947BE" w:rsidP="001A0572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A947BE" w:rsidRDefault="00A947BE" w:rsidP="001A0572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A947BE" w:rsidRDefault="00A947BE" w:rsidP="001A0572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tbl>
      <w:tblPr>
        <w:tblW w:w="9038" w:type="dxa"/>
        <w:tblInd w:w="709" w:type="dxa"/>
        <w:tblLook w:val="00A0"/>
      </w:tblPr>
      <w:tblGrid>
        <w:gridCol w:w="1304"/>
        <w:gridCol w:w="7734"/>
      </w:tblGrid>
      <w:tr w:rsidR="00A947BE" w:rsidRPr="00775E0B" w:rsidTr="00A13F30">
        <w:tc>
          <w:tcPr>
            <w:tcW w:w="1304" w:type="dxa"/>
          </w:tcPr>
          <w:p w:rsidR="00A947BE" w:rsidRPr="00775E0B" w:rsidRDefault="00A947BE" w:rsidP="003533CD">
            <w:pPr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</w:rPr>
            </w:pPr>
            <w:r w:rsidRPr="00775E0B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6</w:t>
            </w:r>
            <w:r w:rsidRPr="00775E0B">
              <w:rPr>
                <w:sz w:val="28"/>
                <w:szCs w:val="28"/>
              </w:rPr>
              <w:t>.</w:t>
            </w:r>
          </w:p>
        </w:tc>
        <w:tc>
          <w:tcPr>
            <w:tcW w:w="7734" w:type="dxa"/>
          </w:tcPr>
          <w:p w:rsidR="00A947BE" w:rsidRPr="00775E0B" w:rsidRDefault="00A947BE" w:rsidP="003533CD">
            <w:pPr>
              <w:autoSpaceDE w:val="0"/>
              <w:autoSpaceDN w:val="0"/>
              <w:adjustRightInd w:val="0"/>
              <w:ind w:left="-51"/>
              <w:jc w:val="both"/>
              <w:outlineLvl w:val="0"/>
              <w:rPr>
                <w:spacing w:val="-4"/>
                <w:sz w:val="28"/>
                <w:szCs w:val="28"/>
              </w:rPr>
            </w:pPr>
            <w:r w:rsidRPr="00775E0B">
              <w:rPr>
                <w:b/>
                <w:sz w:val="28"/>
                <w:szCs w:val="28"/>
              </w:rPr>
              <w:t xml:space="preserve">Права и обязанности органов государственной власти </w:t>
            </w:r>
            <w:r>
              <w:rPr>
                <w:b/>
                <w:sz w:val="28"/>
                <w:szCs w:val="28"/>
              </w:rPr>
              <w:br/>
            </w:r>
            <w:r w:rsidRPr="00775E0B">
              <w:rPr>
                <w:b/>
                <w:sz w:val="28"/>
                <w:szCs w:val="28"/>
              </w:rPr>
              <w:t xml:space="preserve">Ульяновской области при осуществлении </w:t>
            </w:r>
            <w:r>
              <w:rPr>
                <w:b/>
                <w:sz w:val="28"/>
                <w:szCs w:val="28"/>
              </w:rPr>
              <w:t>администрациями</w:t>
            </w:r>
            <w:r w:rsidRPr="00775E0B">
              <w:rPr>
                <w:b/>
                <w:sz w:val="28"/>
                <w:szCs w:val="28"/>
              </w:rPr>
              <w:t xml:space="preserve"> государственных полномочий</w:t>
            </w:r>
          </w:p>
        </w:tc>
      </w:tr>
    </w:tbl>
    <w:p w:rsidR="00A947BE" w:rsidRDefault="00A947BE" w:rsidP="001A0572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A947BE" w:rsidRPr="002E6A3F" w:rsidRDefault="00A947BE" w:rsidP="001A0572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A947BE" w:rsidRPr="009E1740" w:rsidRDefault="00A947BE" w:rsidP="005E3E08">
      <w:pPr>
        <w:autoSpaceDE w:val="0"/>
        <w:autoSpaceDN w:val="0"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 При осуществлении </w:t>
      </w:r>
      <w:r>
        <w:rPr>
          <w:sz w:val="28"/>
          <w:szCs w:val="28"/>
        </w:rPr>
        <w:t xml:space="preserve">администрациями </w:t>
      </w:r>
      <w:r w:rsidRPr="009E1740">
        <w:rPr>
          <w:sz w:val="28"/>
          <w:szCs w:val="28"/>
        </w:rPr>
        <w:t xml:space="preserve"> государственных полномочий </w:t>
      </w:r>
      <w:r>
        <w:rPr>
          <w:sz w:val="28"/>
          <w:szCs w:val="28"/>
        </w:rPr>
        <w:br/>
        <w:t xml:space="preserve">исполнительный </w:t>
      </w:r>
      <w:r w:rsidRPr="009E1740">
        <w:rPr>
          <w:sz w:val="28"/>
          <w:szCs w:val="28"/>
        </w:rPr>
        <w:t>орган государственной власти Ульяновской области</w:t>
      </w:r>
      <w:r>
        <w:rPr>
          <w:sz w:val="28"/>
          <w:szCs w:val="28"/>
        </w:rPr>
        <w:t xml:space="preserve">, уполномоченный в сфере физической культуры и спорта </w:t>
      </w:r>
      <w:r w:rsidRPr="009E1740">
        <w:rPr>
          <w:sz w:val="28"/>
          <w:szCs w:val="28"/>
        </w:rPr>
        <w:t>(далее – уполномоченный орган):</w:t>
      </w:r>
    </w:p>
    <w:p w:rsidR="00A947BE" w:rsidRDefault="00A947BE" w:rsidP="005E3E08">
      <w:pPr>
        <w:autoSpaceDE w:val="0"/>
        <w:autoSpaceDN w:val="0"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1) исполняет полномочия главного распорядителя средств областного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 xml:space="preserve">бюджета Ульяновской области, предоставляемых бюджетам муниципальных районов </w:t>
      </w:r>
      <w:r>
        <w:rPr>
          <w:sz w:val="28"/>
          <w:szCs w:val="28"/>
        </w:rPr>
        <w:t xml:space="preserve">и городских округов </w:t>
      </w:r>
      <w:r w:rsidRPr="009E1740">
        <w:rPr>
          <w:sz w:val="28"/>
          <w:szCs w:val="28"/>
        </w:rPr>
        <w:t xml:space="preserve">Ульяновской области в форме субвенций, в том числе осуществляет контроль за их расходованием в порядке, установленном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>бюджетным законодательством;</w:t>
      </w:r>
    </w:p>
    <w:p w:rsidR="00A947BE" w:rsidRPr="009E1740" w:rsidRDefault="00A947BE" w:rsidP="005E3E08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2) издаёт нормативные правовые акты, а также обязательные для исполнения </w:t>
      </w:r>
      <w:r>
        <w:rPr>
          <w:sz w:val="28"/>
          <w:szCs w:val="28"/>
        </w:rPr>
        <w:t>администрациями</w:t>
      </w:r>
      <w:r w:rsidRPr="009E1740">
        <w:rPr>
          <w:sz w:val="28"/>
          <w:szCs w:val="28"/>
        </w:rPr>
        <w:t xml:space="preserve"> методические указания и инструкции по вопросам осуществления государственных полномочий;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3) координирует деятельность </w:t>
      </w:r>
      <w:r>
        <w:rPr>
          <w:sz w:val="28"/>
          <w:szCs w:val="28"/>
        </w:rPr>
        <w:t>администраций</w:t>
      </w:r>
      <w:r w:rsidRPr="009E1740">
        <w:rPr>
          <w:sz w:val="28"/>
          <w:szCs w:val="28"/>
        </w:rPr>
        <w:t xml:space="preserve"> по вопросам осуществления государственных полномочий и оказывает им соответствующую методическую помощь;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 </w:t>
      </w:r>
      <w:r w:rsidRPr="009E1740">
        <w:rPr>
          <w:sz w:val="28"/>
          <w:szCs w:val="28"/>
        </w:rPr>
        <w:t xml:space="preserve">устанавливает требования к порядку представления, содержанию и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 xml:space="preserve">формам отчётности </w:t>
      </w:r>
      <w:r>
        <w:rPr>
          <w:sz w:val="28"/>
          <w:szCs w:val="28"/>
        </w:rPr>
        <w:t>администраций</w:t>
      </w:r>
      <w:r w:rsidRPr="009E1740">
        <w:rPr>
          <w:sz w:val="28"/>
          <w:szCs w:val="28"/>
        </w:rPr>
        <w:t xml:space="preserve"> о расходовании субвенций и об осуществлении государственных полномочий;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5) запрашивает у </w:t>
      </w:r>
      <w:r>
        <w:rPr>
          <w:sz w:val="28"/>
          <w:szCs w:val="28"/>
        </w:rPr>
        <w:t>администраций</w:t>
      </w:r>
      <w:r w:rsidRPr="009E1740">
        <w:rPr>
          <w:sz w:val="28"/>
          <w:szCs w:val="28"/>
        </w:rPr>
        <w:t xml:space="preserve"> информацию, документы и материалы по вопросам осуществления государственных полномочий;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6) осуществляет контроль за полнотой и качеством осуществления </w:t>
      </w:r>
      <w:r>
        <w:rPr>
          <w:sz w:val="28"/>
          <w:szCs w:val="28"/>
        </w:rPr>
        <w:t>администрациями</w:t>
      </w:r>
      <w:r w:rsidRPr="009E1740">
        <w:rPr>
          <w:sz w:val="28"/>
          <w:szCs w:val="28"/>
        </w:rPr>
        <w:t xml:space="preserve"> государственных полномочий с правом направления предписаний об устранении выявленных нарушений;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7) рассматривает предложения </w:t>
      </w:r>
      <w:r>
        <w:rPr>
          <w:sz w:val="28"/>
          <w:szCs w:val="28"/>
        </w:rPr>
        <w:t>администраций</w:t>
      </w:r>
      <w:r w:rsidRPr="009E1740">
        <w:rPr>
          <w:sz w:val="28"/>
          <w:szCs w:val="28"/>
        </w:rPr>
        <w:t xml:space="preserve"> по вопросам осуществления государственных полномочий;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8) отменяет муниципальные правовые акты, изданные </w:t>
      </w:r>
      <w:r>
        <w:rPr>
          <w:sz w:val="28"/>
          <w:szCs w:val="28"/>
        </w:rPr>
        <w:t>администрациями</w:t>
      </w:r>
      <w:r w:rsidRPr="009E174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 xml:space="preserve">по вопросам осуществления ими государственных полномочий, или приостанавливает их действие в части, регулирующей осуществление </w:t>
      </w:r>
      <w:r>
        <w:rPr>
          <w:sz w:val="28"/>
          <w:szCs w:val="28"/>
        </w:rPr>
        <w:t>администрациями</w:t>
      </w:r>
      <w:r w:rsidRPr="009E1740">
        <w:rPr>
          <w:sz w:val="28"/>
          <w:szCs w:val="28"/>
        </w:rPr>
        <w:t xml:space="preserve"> государственных полномочий;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9) подготавливает при наличии к тому необходимых оснований проект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>закона Ульяновской области, указанного в части 2 статьи 8 настоящего Закона.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2. При осуществлении </w:t>
      </w:r>
      <w:r>
        <w:rPr>
          <w:sz w:val="28"/>
          <w:szCs w:val="28"/>
        </w:rPr>
        <w:t xml:space="preserve">администрациями </w:t>
      </w:r>
      <w:r w:rsidRPr="009E1740">
        <w:rPr>
          <w:sz w:val="28"/>
          <w:szCs w:val="28"/>
        </w:rPr>
        <w:t xml:space="preserve">государственных полномочий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>исполнительный орган государственной власти Ульяновской области, уполномоченный в сфере управления и распоряжения государственной собственностью Ульяновской области: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1) передаёт в установленном порядке в пользование и (или) управление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>либо в муниципальную собственность муниципальных районов</w:t>
      </w:r>
      <w:r>
        <w:rPr>
          <w:sz w:val="28"/>
          <w:szCs w:val="28"/>
        </w:rPr>
        <w:t xml:space="preserve"> и городских округов</w:t>
      </w:r>
      <w:r w:rsidRPr="009E1740">
        <w:rPr>
          <w:sz w:val="28"/>
          <w:szCs w:val="28"/>
        </w:rPr>
        <w:t xml:space="preserve"> Ульяновской области материальные ресурсы;</w:t>
      </w:r>
    </w:p>
    <w:p w:rsidR="00A947BE" w:rsidRPr="009E1740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2) устанавливает требования к порядку представления, содержанию и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>формам отчётности администраций об использовании материальных ресурсов;</w:t>
      </w:r>
    </w:p>
    <w:p w:rsidR="00A947BE" w:rsidRDefault="00A947BE" w:rsidP="005E3E08">
      <w:pPr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3) осуществляет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 xml:space="preserve"> контроль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 xml:space="preserve">использованием материальных ресурсов по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 xml:space="preserve">целевому назначению с правом направления предписаний об устранении выявленных нарушений. </w:t>
      </w:r>
    </w:p>
    <w:p w:rsidR="00A947BE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947BE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9038" w:type="dxa"/>
        <w:tblInd w:w="709" w:type="dxa"/>
        <w:tblLook w:val="00A0"/>
      </w:tblPr>
      <w:tblGrid>
        <w:gridCol w:w="1304"/>
        <w:gridCol w:w="7734"/>
      </w:tblGrid>
      <w:tr w:rsidR="00A947BE" w:rsidRPr="00775E0B" w:rsidTr="00742221">
        <w:tc>
          <w:tcPr>
            <w:tcW w:w="1304" w:type="dxa"/>
          </w:tcPr>
          <w:p w:rsidR="00A947BE" w:rsidRPr="00775E0B" w:rsidRDefault="00A947BE" w:rsidP="003533CD">
            <w:pPr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</w:rPr>
            </w:pPr>
            <w:r w:rsidRPr="00775E0B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7</w:t>
            </w:r>
            <w:r w:rsidRPr="00775E0B">
              <w:rPr>
                <w:sz w:val="28"/>
                <w:szCs w:val="28"/>
              </w:rPr>
              <w:t>.</w:t>
            </w:r>
          </w:p>
        </w:tc>
        <w:tc>
          <w:tcPr>
            <w:tcW w:w="7734" w:type="dxa"/>
          </w:tcPr>
          <w:p w:rsidR="00A947BE" w:rsidRPr="00775E0B" w:rsidRDefault="00A947BE" w:rsidP="003533CD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-4"/>
                <w:sz w:val="28"/>
                <w:szCs w:val="28"/>
              </w:rPr>
            </w:pPr>
            <w:r w:rsidRPr="00775E0B">
              <w:rPr>
                <w:b/>
                <w:sz w:val="28"/>
                <w:szCs w:val="28"/>
              </w:rPr>
              <w:t xml:space="preserve">Права и обязанности </w:t>
            </w:r>
            <w:r>
              <w:rPr>
                <w:b/>
                <w:sz w:val="28"/>
                <w:szCs w:val="28"/>
              </w:rPr>
              <w:t>администраций</w:t>
            </w:r>
            <w:r w:rsidRPr="00775E0B">
              <w:rPr>
                <w:b/>
                <w:sz w:val="28"/>
                <w:szCs w:val="28"/>
              </w:rPr>
              <w:t xml:space="preserve"> при осуществлении </w:t>
            </w:r>
            <w:r>
              <w:rPr>
                <w:b/>
                <w:sz w:val="28"/>
                <w:szCs w:val="28"/>
              </w:rPr>
              <w:br/>
            </w:r>
            <w:r w:rsidRPr="00775E0B">
              <w:rPr>
                <w:b/>
                <w:sz w:val="28"/>
                <w:szCs w:val="28"/>
              </w:rPr>
              <w:t>государственных полномочий</w:t>
            </w:r>
          </w:p>
        </w:tc>
      </w:tr>
    </w:tbl>
    <w:p w:rsidR="00A947BE" w:rsidRDefault="00A947BE" w:rsidP="001A057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947BE" w:rsidRPr="002E6A3F" w:rsidRDefault="00A947BE" w:rsidP="001A057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947BE" w:rsidRPr="009E1740" w:rsidRDefault="00A947BE" w:rsidP="005E3E08">
      <w:pPr>
        <w:autoSpaceDE w:val="0"/>
        <w:autoSpaceDN w:val="0"/>
        <w:adjustRightInd w:val="0"/>
        <w:spacing w:line="367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При осуществлении государственных полномочий </w:t>
      </w:r>
      <w:r>
        <w:rPr>
          <w:sz w:val="28"/>
          <w:szCs w:val="28"/>
        </w:rPr>
        <w:t>администрации</w:t>
      </w:r>
      <w:r w:rsidRPr="009E1740">
        <w:rPr>
          <w:sz w:val="28"/>
          <w:szCs w:val="28"/>
        </w:rPr>
        <w:t>:</w:t>
      </w:r>
    </w:p>
    <w:p w:rsidR="00A947BE" w:rsidRPr="009E1740" w:rsidRDefault="00A947BE" w:rsidP="005E3E08">
      <w:pPr>
        <w:autoSpaceDE w:val="0"/>
        <w:autoSpaceDN w:val="0"/>
        <w:adjustRightInd w:val="0"/>
        <w:spacing w:line="367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1) организуют деятельность по осуществлению государственных полномочий в соответствии с федеральными законами и иными нормативными правовыми актами Российской Федерации, настоящим Законом, а также нормативными 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 xml:space="preserve">правовыми актами и иными документами, предусмотренными пунктом 2 части 1 статьи 6 настоящего Закона, в том числе определяют должностных лиц </w:t>
      </w:r>
      <w:r>
        <w:rPr>
          <w:sz w:val="28"/>
          <w:szCs w:val="28"/>
        </w:rPr>
        <w:t>администраций или их отраслевых (функциональных) органов</w:t>
      </w:r>
      <w:r w:rsidRPr="009E1740">
        <w:rPr>
          <w:sz w:val="28"/>
          <w:szCs w:val="28"/>
        </w:rPr>
        <w:t>, исполняющих обязанности по непосредственному осуществлению государственных полномочий;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67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2) издают муниципальные правовые акты по вопросам осуществления ими государственных полномочий;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67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3) представляют по запросам уполномоченного органа информацию, документы и материалы по вопросам осуществления государственных полномочий;</w:t>
      </w:r>
    </w:p>
    <w:p w:rsidR="00A947BE" w:rsidRPr="00B62AE0" w:rsidRDefault="00A947BE" w:rsidP="005E3E08">
      <w:pPr>
        <w:autoSpaceDE w:val="0"/>
        <w:autoSpaceDN w:val="0"/>
        <w:adjustRightInd w:val="0"/>
        <w:spacing w:line="367" w:lineRule="auto"/>
        <w:ind w:firstLine="709"/>
        <w:jc w:val="both"/>
        <w:outlineLvl w:val="0"/>
        <w:rPr>
          <w:spacing w:val="-4"/>
          <w:sz w:val="28"/>
          <w:szCs w:val="28"/>
        </w:rPr>
      </w:pPr>
      <w:r w:rsidRPr="00B62AE0">
        <w:rPr>
          <w:spacing w:val="-4"/>
          <w:sz w:val="28"/>
          <w:szCs w:val="28"/>
        </w:rPr>
        <w:t xml:space="preserve">4) обеспечивают целевое, эффективное и результативное расходование </w:t>
      </w:r>
      <w:r w:rsidRPr="00B62AE0">
        <w:rPr>
          <w:spacing w:val="-4"/>
          <w:sz w:val="28"/>
          <w:szCs w:val="28"/>
        </w:rPr>
        <w:br/>
        <w:t xml:space="preserve">субвенций, а также использование материальных ресурсов по целевому назначению; </w:t>
      </w:r>
    </w:p>
    <w:p w:rsidR="00A947BE" w:rsidRDefault="00A947BE" w:rsidP="005E3E08">
      <w:pPr>
        <w:autoSpaceDE w:val="0"/>
        <w:autoSpaceDN w:val="0"/>
        <w:adjustRightInd w:val="0"/>
        <w:spacing w:line="367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5) обеспечивают представление в уполномоченный орган в установленной форме ежеквартальных отчётов о расходовании субвенций не позднее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числа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месяца, следующего за истекшим кварталом, а также ежеквартальных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отчётов об осуществлении государственных полномочий не позднее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числа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месяца,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следующего за истекшим кварталом;</w:t>
      </w:r>
    </w:p>
    <w:p w:rsidR="00A947BE" w:rsidRPr="009E1740" w:rsidRDefault="00A947BE" w:rsidP="005E3E08">
      <w:pPr>
        <w:autoSpaceDE w:val="0"/>
        <w:autoSpaceDN w:val="0"/>
        <w:adjustRightInd w:val="0"/>
        <w:spacing w:line="367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6) обеспечивают представление в исполнительный орган государственной власти Ульяновской области, уполномоченный в сфере управления и распоряжения государственной собственностью Ульяновской области, в установленной форме ежеквартальных отчётов об использовании материальных ресурсов не позднее 5 числа месяца, следующего за истекшим кварталом;</w:t>
      </w:r>
    </w:p>
    <w:p w:rsidR="00A947BE" w:rsidRDefault="00A947BE" w:rsidP="00AD2D65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7) перечисляют в случае прекращения осуществления ими государственных полномочий неизрасходованные субвенции в областной бюджет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Ульяновской области и возвращают в казну Ульяновской области неиспользованные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>материальные</w:t>
      </w:r>
      <w:r>
        <w:rPr>
          <w:sz w:val="28"/>
          <w:szCs w:val="28"/>
        </w:rPr>
        <w:t xml:space="preserve"> </w:t>
      </w:r>
      <w:r w:rsidRPr="009E1740">
        <w:rPr>
          <w:sz w:val="28"/>
          <w:szCs w:val="28"/>
        </w:rPr>
        <w:t xml:space="preserve"> ресурсы, а также передают в уполномоченный орган связанные с осуществлением государственных полномочий документы и материалы.</w:t>
      </w:r>
      <w:r>
        <w:rPr>
          <w:sz w:val="28"/>
          <w:szCs w:val="28"/>
        </w:rPr>
        <w:t xml:space="preserve"> </w:t>
      </w:r>
    </w:p>
    <w:p w:rsidR="00A947BE" w:rsidRDefault="00A947BE" w:rsidP="001A057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9038" w:type="dxa"/>
        <w:tblInd w:w="709" w:type="dxa"/>
        <w:tblLook w:val="00A0"/>
      </w:tblPr>
      <w:tblGrid>
        <w:gridCol w:w="1499"/>
        <w:gridCol w:w="7539"/>
      </w:tblGrid>
      <w:tr w:rsidR="00A947BE" w:rsidRPr="00775E0B" w:rsidTr="008D19E7">
        <w:tc>
          <w:tcPr>
            <w:tcW w:w="1499" w:type="dxa"/>
          </w:tcPr>
          <w:p w:rsidR="00A947BE" w:rsidRPr="00CB45A5" w:rsidRDefault="00A947BE" w:rsidP="003533CD">
            <w:pPr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</w:rPr>
            </w:pPr>
            <w:r w:rsidRPr="00CB45A5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8</w:t>
            </w:r>
            <w:r w:rsidRPr="00CB45A5">
              <w:rPr>
                <w:sz w:val="28"/>
                <w:szCs w:val="28"/>
              </w:rPr>
              <w:t>.</w:t>
            </w:r>
          </w:p>
        </w:tc>
        <w:tc>
          <w:tcPr>
            <w:tcW w:w="7539" w:type="dxa"/>
          </w:tcPr>
          <w:p w:rsidR="00A947BE" w:rsidRPr="00775E0B" w:rsidRDefault="00A947BE" w:rsidP="003533CD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-4"/>
                <w:sz w:val="28"/>
                <w:szCs w:val="28"/>
              </w:rPr>
            </w:pPr>
            <w:r w:rsidRPr="00775E0B">
              <w:rPr>
                <w:b/>
                <w:sz w:val="28"/>
                <w:szCs w:val="28"/>
              </w:rPr>
              <w:t xml:space="preserve">Условия и порядок прекращения осуществления </w:t>
            </w:r>
            <w:r>
              <w:rPr>
                <w:b/>
                <w:sz w:val="28"/>
                <w:szCs w:val="28"/>
              </w:rPr>
              <w:t>администрациями</w:t>
            </w:r>
            <w:r w:rsidRPr="00775E0B">
              <w:rPr>
                <w:b/>
                <w:sz w:val="28"/>
                <w:szCs w:val="28"/>
              </w:rPr>
              <w:t xml:space="preserve"> государственных полномочий</w:t>
            </w:r>
          </w:p>
        </w:tc>
      </w:tr>
    </w:tbl>
    <w:p w:rsidR="00A947BE" w:rsidRDefault="00A947BE" w:rsidP="001A057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947BE" w:rsidRPr="009E1740" w:rsidRDefault="00A947BE" w:rsidP="005E3E08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 xml:space="preserve">Осуществление </w:t>
      </w:r>
      <w:r>
        <w:rPr>
          <w:sz w:val="28"/>
          <w:szCs w:val="28"/>
        </w:rPr>
        <w:t>администрациями</w:t>
      </w:r>
      <w:r w:rsidRPr="009E1740">
        <w:rPr>
          <w:sz w:val="28"/>
          <w:szCs w:val="28"/>
        </w:rPr>
        <w:t xml:space="preserve"> государственных полномочий прекращается вследствие:</w:t>
      </w:r>
    </w:p>
    <w:p w:rsidR="00A947BE" w:rsidRPr="009E1740" w:rsidRDefault="00A947BE" w:rsidP="005E3E08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>неоднократного неисполнения или ненадлежащего исполнения ими государственных полномочий;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>невозможности надлежащего исполнения ими государственных полномочий по причинам экономического, социального или юридического характера, в том числе в случае непред</w:t>
      </w:r>
      <w:r>
        <w:rPr>
          <w:sz w:val="28"/>
          <w:szCs w:val="28"/>
        </w:rPr>
        <w:t>о</w:t>
      </w:r>
      <w:r w:rsidRPr="009E1740">
        <w:rPr>
          <w:sz w:val="28"/>
          <w:szCs w:val="28"/>
        </w:rPr>
        <w:t>ставления субвенций и материальных ресурсов, необходимых для осуществления государственных полномочий;</w:t>
      </w:r>
    </w:p>
    <w:p w:rsidR="00A947BE" w:rsidRPr="009E1740" w:rsidRDefault="00A947BE" w:rsidP="005E3E08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>нецелесообразности дальнейшего осуществления ими государственных полномочий;</w:t>
      </w:r>
    </w:p>
    <w:p w:rsidR="00A947BE" w:rsidRPr="009E1740" w:rsidRDefault="00A947BE" w:rsidP="005E3E08">
      <w:pPr>
        <w:spacing w:line="370" w:lineRule="auto"/>
        <w:ind w:firstLine="720"/>
        <w:jc w:val="both"/>
        <w:rPr>
          <w:sz w:val="28"/>
          <w:szCs w:val="28"/>
        </w:rPr>
      </w:pPr>
      <w:r w:rsidRPr="009E174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 xml:space="preserve">взаимного соглашения </w:t>
      </w:r>
      <w:r>
        <w:rPr>
          <w:sz w:val="28"/>
          <w:szCs w:val="28"/>
        </w:rPr>
        <w:t>администраций</w:t>
      </w:r>
      <w:r w:rsidRPr="000324D1">
        <w:rPr>
          <w:sz w:val="28"/>
          <w:szCs w:val="28"/>
        </w:rPr>
        <w:t xml:space="preserve"> и Правительства Ульяновской </w:t>
      </w:r>
      <w:r>
        <w:rPr>
          <w:sz w:val="28"/>
          <w:szCs w:val="28"/>
        </w:rPr>
        <w:br/>
      </w:r>
      <w:r w:rsidRPr="000324D1">
        <w:rPr>
          <w:sz w:val="28"/>
          <w:szCs w:val="28"/>
        </w:rPr>
        <w:t>области</w:t>
      </w:r>
      <w:r w:rsidRPr="009E1740">
        <w:rPr>
          <w:sz w:val="28"/>
          <w:szCs w:val="28"/>
        </w:rPr>
        <w:t xml:space="preserve"> о необходимости отзыва государственных полномочий.</w:t>
      </w:r>
    </w:p>
    <w:p w:rsidR="00A947BE" w:rsidRPr="009E1740" w:rsidRDefault="00A947BE" w:rsidP="005E3E08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 xml:space="preserve">Осуществление </w:t>
      </w:r>
      <w:r>
        <w:rPr>
          <w:sz w:val="28"/>
          <w:szCs w:val="28"/>
        </w:rPr>
        <w:t>администрациями</w:t>
      </w:r>
      <w:r w:rsidRPr="009E1740">
        <w:rPr>
          <w:sz w:val="28"/>
          <w:szCs w:val="28"/>
        </w:rPr>
        <w:t xml:space="preserve"> государственных полномочий прекращается законом Ульяновской области.</w:t>
      </w:r>
    </w:p>
    <w:p w:rsidR="00A947BE" w:rsidRPr="009E1740" w:rsidRDefault="00A947BE" w:rsidP="005E3E08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 xml:space="preserve">Закон Ульяновской области, указанный в части 2 настоящей статьи, </w:t>
      </w:r>
      <w:r>
        <w:rPr>
          <w:sz w:val="28"/>
          <w:szCs w:val="28"/>
        </w:rPr>
        <w:br/>
      </w:r>
      <w:r w:rsidRPr="009E1740">
        <w:rPr>
          <w:sz w:val="28"/>
          <w:szCs w:val="28"/>
        </w:rPr>
        <w:t>должен содержать:</w:t>
      </w:r>
    </w:p>
    <w:p w:rsidR="00A947BE" w:rsidRPr="009E1740" w:rsidRDefault="00A947BE" w:rsidP="005E3E08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 xml:space="preserve">основания прекращения осуществления </w:t>
      </w:r>
      <w:r>
        <w:rPr>
          <w:sz w:val="28"/>
          <w:szCs w:val="28"/>
        </w:rPr>
        <w:t>администрациями</w:t>
      </w:r>
      <w:r w:rsidRPr="009E1740">
        <w:rPr>
          <w:sz w:val="28"/>
          <w:szCs w:val="28"/>
        </w:rPr>
        <w:t xml:space="preserve"> государственных полномочий в соответствии с частью 1 настоящей статьи;</w:t>
      </w:r>
    </w:p>
    <w:p w:rsidR="00A947BE" w:rsidRPr="000324D1" w:rsidRDefault="00A947BE" w:rsidP="005E3E08">
      <w:pPr>
        <w:spacing w:line="370" w:lineRule="auto"/>
        <w:ind w:firstLine="720"/>
        <w:jc w:val="both"/>
        <w:rPr>
          <w:sz w:val="28"/>
          <w:szCs w:val="28"/>
        </w:rPr>
      </w:pPr>
      <w:r w:rsidRPr="009E174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324D1">
        <w:rPr>
          <w:sz w:val="28"/>
          <w:szCs w:val="28"/>
        </w:rPr>
        <w:t xml:space="preserve">сроки перечисления </w:t>
      </w:r>
      <w:r>
        <w:rPr>
          <w:sz w:val="28"/>
          <w:szCs w:val="28"/>
        </w:rPr>
        <w:t>администрациями</w:t>
      </w:r>
      <w:r w:rsidRPr="000324D1">
        <w:rPr>
          <w:sz w:val="28"/>
          <w:szCs w:val="28"/>
        </w:rPr>
        <w:t xml:space="preserve"> в областной бюджет Ульяновской области </w:t>
      </w:r>
      <w:r>
        <w:rPr>
          <w:sz w:val="28"/>
          <w:szCs w:val="28"/>
        </w:rPr>
        <w:t>неизрасходованных субвенций</w:t>
      </w:r>
      <w:r w:rsidRPr="000324D1">
        <w:rPr>
          <w:sz w:val="28"/>
          <w:szCs w:val="28"/>
        </w:rPr>
        <w:t>, а также возврата ими неиспользованных материальных ресурсов, предоставленных в соответствии со</w:t>
      </w:r>
      <w:r>
        <w:rPr>
          <w:sz w:val="28"/>
          <w:szCs w:val="28"/>
        </w:rPr>
        <w:t xml:space="preserve"> статьёй</w:t>
      </w:r>
      <w:r w:rsidRPr="000324D1">
        <w:rPr>
          <w:sz w:val="28"/>
          <w:szCs w:val="28"/>
        </w:rPr>
        <w:t xml:space="preserve"> </w:t>
      </w:r>
      <w:hyperlink w:anchor="sub_6" w:history="1">
        <w:r>
          <w:rPr>
            <w:sz w:val="28"/>
            <w:szCs w:val="28"/>
          </w:rPr>
          <w:t>5</w:t>
        </w:r>
      </w:hyperlink>
      <w:r w:rsidRPr="000324D1">
        <w:rPr>
          <w:sz w:val="28"/>
          <w:szCs w:val="28"/>
        </w:rPr>
        <w:t xml:space="preserve"> настоящего Закона;</w:t>
      </w:r>
    </w:p>
    <w:p w:rsidR="00A947BE" w:rsidRDefault="00A947BE" w:rsidP="005E3E08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E1740">
        <w:rPr>
          <w:sz w:val="28"/>
          <w:szCs w:val="28"/>
        </w:rPr>
        <w:t>дату прекращения</w:t>
      </w:r>
      <w:r>
        <w:rPr>
          <w:sz w:val="28"/>
          <w:szCs w:val="28"/>
        </w:rPr>
        <w:t xml:space="preserve"> осуществления</w:t>
      </w:r>
      <w:r w:rsidRPr="009E17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администрациями </w:t>
      </w:r>
      <w:r w:rsidRPr="009E1740">
        <w:rPr>
          <w:sz w:val="28"/>
          <w:szCs w:val="28"/>
        </w:rPr>
        <w:t>государственных полномочий;</w:t>
      </w:r>
    </w:p>
    <w:p w:rsidR="00A947BE" w:rsidRDefault="00A947BE" w:rsidP="005E3E08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E1740">
        <w:rPr>
          <w:sz w:val="28"/>
          <w:szCs w:val="28"/>
        </w:rPr>
        <w:t xml:space="preserve">4) сроки и порядок передачи </w:t>
      </w:r>
      <w:r>
        <w:rPr>
          <w:sz w:val="28"/>
          <w:szCs w:val="28"/>
        </w:rPr>
        <w:t>администрациями</w:t>
      </w:r>
      <w:r w:rsidRPr="009E1740">
        <w:rPr>
          <w:sz w:val="28"/>
          <w:szCs w:val="28"/>
        </w:rPr>
        <w:t xml:space="preserve"> документов и материалов по вопросам осуществления государственных полномочий и наименование органа, которому они передаются.</w:t>
      </w:r>
    </w:p>
    <w:p w:rsidR="00A947BE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947BE" w:rsidRDefault="00A947BE" w:rsidP="001A05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9038" w:type="dxa"/>
        <w:tblInd w:w="709" w:type="dxa"/>
        <w:tblLook w:val="00A0"/>
      </w:tblPr>
      <w:tblGrid>
        <w:gridCol w:w="1499"/>
        <w:gridCol w:w="7539"/>
      </w:tblGrid>
      <w:tr w:rsidR="00A947BE" w:rsidRPr="00775E0B" w:rsidTr="008D19E7">
        <w:tc>
          <w:tcPr>
            <w:tcW w:w="1499" w:type="dxa"/>
          </w:tcPr>
          <w:p w:rsidR="00A947BE" w:rsidRPr="00CB45A5" w:rsidRDefault="00A947BE" w:rsidP="003533CD">
            <w:pPr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</w:rPr>
            </w:pPr>
            <w:r w:rsidRPr="00CB45A5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9</w:t>
            </w:r>
            <w:r w:rsidRPr="00CB45A5">
              <w:rPr>
                <w:sz w:val="28"/>
                <w:szCs w:val="28"/>
              </w:rPr>
              <w:t>.</w:t>
            </w:r>
          </w:p>
        </w:tc>
        <w:tc>
          <w:tcPr>
            <w:tcW w:w="7539" w:type="dxa"/>
          </w:tcPr>
          <w:p w:rsidR="00A947BE" w:rsidRPr="00775E0B" w:rsidRDefault="00A947BE" w:rsidP="003533CD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-4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Вступление в силу настоящего Закона</w:t>
            </w:r>
          </w:p>
        </w:tc>
      </w:tr>
    </w:tbl>
    <w:p w:rsidR="00A947BE" w:rsidRDefault="00A947BE" w:rsidP="001A057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947BE" w:rsidRDefault="00A947BE" w:rsidP="001A057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947BE" w:rsidRDefault="00A947BE" w:rsidP="005E3E0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января 2013 года.</w:t>
      </w:r>
    </w:p>
    <w:p w:rsidR="00A947BE" w:rsidRDefault="00A947BE" w:rsidP="005E3E08">
      <w:pPr>
        <w:tabs>
          <w:tab w:val="left" w:pos="7797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947BE" w:rsidRDefault="00A947BE" w:rsidP="005E3E08">
      <w:pPr>
        <w:tabs>
          <w:tab w:val="left" w:pos="7797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947BE" w:rsidRDefault="00A947BE" w:rsidP="005E3E08">
      <w:pPr>
        <w:tabs>
          <w:tab w:val="left" w:pos="7797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9E1740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                                        </w:t>
      </w:r>
      <w:r w:rsidRPr="009E1740">
        <w:rPr>
          <w:b/>
          <w:sz w:val="28"/>
          <w:szCs w:val="28"/>
        </w:rPr>
        <w:t>С.И.Морозов</w:t>
      </w:r>
    </w:p>
    <w:p w:rsidR="00A947BE" w:rsidRDefault="00A947BE" w:rsidP="005E3E08">
      <w:pPr>
        <w:tabs>
          <w:tab w:val="left" w:pos="7797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947BE" w:rsidRPr="0022182E" w:rsidRDefault="00A947BE" w:rsidP="00387AD2">
      <w:pPr>
        <w:autoSpaceDE w:val="0"/>
        <w:autoSpaceDN w:val="0"/>
        <w:adjustRightInd w:val="0"/>
        <w:ind w:right="138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г. Ульяновск</w:t>
      </w:r>
    </w:p>
    <w:p w:rsidR="00A947BE" w:rsidRPr="0022182E" w:rsidRDefault="00A947BE" w:rsidP="00387AD2">
      <w:pPr>
        <w:autoSpaceDE w:val="0"/>
        <w:autoSpaceDN w:val="0"/>
        <w:adjustRightInd w:val="0"/>
        <w:ind w:right="138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____ ___</w:t>
      </w:r>
      <w:r>
        <w:rPr>
          <w:sz w:val="28"/>
          <w:szCs w:val="28"/>
        </w:rPr>
        <w:t>___</w:t>
      </w:r>
      <w:r w:rsidRPr="0022182E"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  <w:r w:rsidRPr="0022182E">
        <w:rPr>
          <w:sz w:val="28"/>
          <w:szCs w:val="28"/>
        </w:rPr>
        <w:t>201</w:t>
      </w:r>
      <w:r>
        <w:rPr>
          <w:sz w:val="28"/>
          <w:szCs w:val="28"/>
        </w:rPr>
        <w:t>2</w:t>
      </w:r>
      <w:r w:rsidRPr="0022182E">
        <w:rPr>
          <w:sz w:val="28"/>
          <w:szCs w:val="28"/>
        </w:rPr>
        <w:t> г.</w:t>
      </w:r>
    </w:p>
    <w:p w:rsidR="00A947BE" w:rsidRDefault="00A947BE" w:rsidP="00387AD2">
      <w:pPr>
        <w:autoSpaceDE w:val="0"/>
        <w:autoSpaceDN w:val="0"/>
        <w:adjustRightInd w:val="0"/>
        <w:ind w:right="138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№ _____-</w:t>
      </w:r>
      <w:r>
        <w:rPr>
          <w:sz w:val="28"/>
          <w:szCs w:val="28"/>
        </w:rPr>
        <w:t xml:space="preserve"> </w:t>
      </w:r>
      <w:r w:rsidRPr="0022182E">
        <w:rPr>
          <w:sz w:val="28"/>
          <w:szCs w:val="28"/>
        </w:rPr>
        <w:t>ЗО</w:t>
      </w:r>
    </w:p>
    <w:p w:rsidR="00A947BE" w:rsidRDefault="00A947BE" w:rsidP="005E3E08">
      <w:pPr>
        <w:tabs>
          <w:tab w:val="left" w:pos="7797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947BE" w:rsidRDefault="00A947BE" w:rsidP="005E3E08">
      <w:pPr>
        <w:tabs>
          <w:tab w:val="left" w:pos="7797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947BE" w:rsidRDefault="00A947BE" w:rsidP="005E3E08">
      <w:pPr>
        <w:tabs>
          <w:tab w:val="left" w:pos="7797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947BE" w:rsidRDefault="00A947BE"/>
    <w:sectPr w:rsidR="00A947BE" w:rsidSect="00AD2D65">
      <w:headerReference w:type="even" r:id="rId6"/>
      <w:headerReference w:type="default" r:id="rId7"/>
      <w:pgSz w:w="11906" w:h="16838" w:code="9"/>
      <w:pgMar w:top="907" w:right="567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7BE" w:rsidRDefault="00A947BE" w:rsidP="005911D8">
      <w:r>
        <w:separator/>
      </w:r>
    </w:p>
  </w:endnote>
  <w:endnote w:type="continuationSeparator" w:id="0">
    <w:p w:rsidR="00A947BE" w:rsidRDefault="00A947BE" w:rsidP="00591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7BE" w:rsidRDefault="00A947BE" w:rsidP="005911D8">
      <w:r>
        <w:separator/>
      </w:r>
    </w:p>
  </w:footnote>
  <w:footnote w:type="continuationSeparator" w:id="0">
    <w:p w:rsidR="00A947BE" w:rsidRDefault="00A947BE" w:rsidP="005911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7BE" w:rsidRDefault="00A947BE" w:rsidP="00A81F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47BE" w:rsidRDefault="00A947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7BE" w:rsidRPr="00715EFB" w:rsidRDefault="00A947BE" w:rsidP="00715EFB">
    <w:pPr>
      <w:pStyle w:val="Header"/>
      <w:jc w:val="center"/>
      <w:rPr>
        <w:sz w:val="28"/>
      </w:rPr>
    </w:pPr>
    <w:r w:rsidRPr="00715EFB">
      <w:rPr>
        <w:rStyle w:val="PageNumber"/>
        <w:sz w:val="28"/>
      </w:rPr>
      <w:fldChar w:fldCharType="begin"/>
    </w:r>
    <w:r w:rsidRPr="00715EFB">
      <w:rPr>
        <w:rStyle w:val="PageNumber"/>
        <w:sz w:val="28"/>
      </w:rPr>
      <w:instrText xml:space="preserve">PAGE  </w:instrText>
    </w:r>
    <w:r w:rsidRPr="00715EFB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7</w:t>
    </w:r>
    <w:r w:rsidRPr="00715EFB">
      <w:rPr>
        <w:rStyle w:val="PageNumber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E08"/>
    <w:rsid w:val="00013A25"/>
    <w:rsid w:val="000235DA"/>
    <w:rsid w:val="0002744A"/>
    <w:rsid w:val="000275F4"/>
    <w:rsid w:val="00030D1E"/>
    <w:rsid w:val="000324D1"/>
    <w:rsid w:val="00036C98"/>
    <w:rsid w:val="00040394"/>
    <w:rsid w:val="00085DA2"/>
    <w:rsid w:val="00091834"/>
    <w:rsid w:val="0009214D"/>
    <w:rsid w:val="000B4460"/>
    <w:rsid w:val="000B4FF5"/>
    <w:rsid w:val="000B6755"/>
    <w:rsid w:val="000C07CE"/>
    <w:rsid w:val="000D0C9D"/>
    <w:rsid w:val="000D6A7E"/>
    <w:rsid w:val="000E12C9"/>
    <w:rsid w:val="000F3449"/>
    <w:rsid w:val="00104129"/>
    <w:rsid w:val="001250B7"/>
    <w:rsid w:val="00144735"/>
    <w:rsid w:val="0014644A"/>
    <w:rsid w:val="00150FA2"/>
    <w:rsid w:val="00152683"/>
    <w:rsid w:val="001570B3"/>
    <w:rsid w:val="00157B5B"/>
    <w:rsid w:val="00161688"/>
    <w:rsid w:val="001811FB"/>
    <w:rsid w:val="00183C25"/>
    <w:rsid w:val="00184160"/>
    <w:rsid w:val="00186C06"/>
    <w:rsid w:val="001958ED"/>
    <w:rsid w:val="0019627E"/>
    <w:rsid w:val="001A0572"/>
    <w:rsid w:val="001A567A"/>
    <w:rsid w:val="001B10EE"/>
    <w:rsid w:val="001B225B"/>
    <w:rsid w:val="001B46B7"/>
    <w:rsid w:val="001D01C0"/>
    <w:rsid w:val="001E1112"/>
    <w:rsid w:val="001F7081"/>
    <w:rsid w:val="002001AA"/>
    <w:rsid w:val="002069A9"/>
    <w:rsid w:val="00212070"/>
    <w:rsid w:val="00220892"/>
    <w:rsid w:val="0022182E"/>
    <w:rsid w:val="002455E0"/>
    <w:rsid w:val="00247F6D"/>
    <w:rsid w:val="0026275E"/>
    <w:rsid w:val="002712A7"/>
    <w:rsid w:val="00272CA9"/>
    <w:rsid w:val="002747A8"/>
    <w:rsid w:val="00294B62"/>
    <w:rsid w:val="002958F3"/>
    <w:rsid w:val="002B17EA"/>
    <w:rsid w:val="002C6319"/>
    <w:rsid w:val="002D1953"/>
    <w:rsid w:val="002E446C"/>
    <w:rsid w:val="002E6A3F"/>
    <w:rsid w:val="002E7D4A"/>
    <w:rsid w:val="00305ABA"/>
    <w:rsid w:val="003257E8"/>
    <w:rsid w:val="00325A98"/>
    <w:rsid w:val="003360DE"/>
    <w:rsid w:val="003424A4"/>
    <w:rsid w:val="003533CD"/>
    <w:rsid w:val="00367F9D"/>
    <w:rsid w:val="00372AAF"/>
    <w:rsid w:val="0037473E"/>
    <w:rsid w:val="0037727A"/>
    <w:rsid w:val="003818F2"/>
    <w:rsid w:val="003823EC"/>
    <w:rsid w:val="00387AD2"/>
    <w:rsid w:val="00390B86"/>
    <w:rsid w:val="00393467"/>
    <w:rsid w:val="003B52C7"/>
    <w:rsid w:val="003B6DF9"/>
    <w:rsid w:val="003B7CF3"/>
    <w:rsid w:val="003C37D9"/>
    <w:rsid w:val="003C7E02"/>
    <w:rsid w:val="003D3DD6"/>
    <w:rsid w:val="003E1DA4"/>
    <w:rsid w:val="003E2823"/>
    <w:rsid w:val="003E2CF7"/>
    <w:rsid w:val="003E36F6"/>
    <w:rsid w:val="003E7A2C"/>
    <w:rsid w:val="003F2E72"/>
    <w:rsid w:val="003F3933"/>
    <w:rsid w:val="003F79C2"/>
    <w:rsid w:val="0040477B"/>
    <w:rsid w:val="00413B28"/>
    <w:rsid w:val="00415A1D"/>
    <w:rsid w:val="00423107"/>
    <w:rsid w:val="00423D9D"/>
    <w:rsid w:val="0043150F"/>
    <w:rsid w:val="00432231"/>
    <w:rsid w:val="00433538"/>
    <w:rsid w:val="00442DCD"/>
    <w:rsid w:val="0045721F"/>
    <w:rsid w:val="0048659F"/>
    <w:rsid w:val="00492108"/>
    <w:rsid w:val="00495D09"/>
    <w:rsid w:val="004A07B2"/>
    <w:rsid w:val="004A16A8"/>
    <w:rsid w:val="004A1AE1"/>
    <w:rsid w:val="004A2490"/>
    <w:rsid w:val="004B4041"/>
    <w:rsid w:val="004B4EAA"/>
    <w:rsid w:val="004B5853"/>
    <w:rsid w:val="004B70C0"/>
    <w:rsid w:val="004C175F"/>
    <w:rsid w:val="004D2C3E"/>
    <w:rsid w:val="004F4783"/>
    <w:rsid w:val="005000BE"/>
    <w:rsid w:val="00500D92"/>
    <w:rsid w:val="00506562"/>
    <w:rsid w:val="00523DA3"/>
    <w:rsid w:val="0054035F"/>
    <w:rsid w:val="0054341C"/>
    <w:rsid w:val="005508C6"/>
    <w:rsid w:val="00552786"/>
    <w:rsid w:val="00565123"/>
    <w:rsid w:val="00576C40"/>
    <w:rsid w:val="005911D8"/>
    <w:rsid w:val="00595E7B"/>
    <w:rsid w:val="005976D5"/>
    <w:rsid w:val="005A1EE5"/>
    <w:rsid w:val="005B2D98"/>
    <w:rsid w:val="005C56D3"/>
    <w:rsid w:val="005D604F"/>
    <w:rsid w:val="005D7D1A"/>
    <w:rsid w:val="005E092E"/>
    <w:rsid w:val="005E3E08"/>
    <w:rsid w:val="00603887"/>
    <w:rsid w:val="00603F35"/>
    <w:rsid w:val="00604953"/>
    <w:rsid w:val="00610A4F"/>
    <w:rsid w:val="006216B1"/>
    <w:rsid w:val="00623729"/>
    <w:rsid w:val="00627F35"/>
    <w:rsid w:val="00636B07"/>
    <w:rsid w:val="006378CF"/>
    <w:rsid w:val="006413CF"/>
    <w:rsid w:val="006712B1"/>
    <w:rsid w:val="00685239"/>
    <w:rsid w:val="0068748C"/>
    <w:rsid w:val="006A5C28"/>
    <w:rsid w:val="006B7E41"/>
    <w:rsid w:val="006C5FFF"/>
    <w:rsid w:val="006D1002"/>
    <w:rsid w:val="006D1A8F"/>
    <w:rsid w:val="006D40B9"/>
    <w:rsid w:val="006D773F"/>
    <w:rsid w:val="006E2507"/>
    <w:rsid w:val="006F3913"/>
    <w:rsid w:val="006F3BE3"/>
    <w:rsid w:val="00701DDE"/>
    <w:rsid w:val="00706B81"/>
    <w:rsid w:val="00715EFB"/>
    <w:rsid w:val="00721FAC"/>
    <w:rsid w:val="00742221"/>
    <w:rsid w:val="00743774"/>
    <w:rsid w:val="00773E19"/>
    <w:rsid w:val="00775E0B"/>
    <w:rsid w:val="00787E75"/>
    <w:rsid w:val="00791E7E"/>
    <w:rsid w:val="00797A40"/>
    <w:rsid w:val="007A1E6E"/>
    <w:rsid w:val="007A2A8A"/>
    <w:rsid w:val="007A6961"/>
    <w:rsid w:val="007B2A47"/>
    <w:rsid w:val="007C6BA2"/>
    <w:rsid w:val="00800B70"/>
    <w:rsid w:val="00807313"/>
    <w:rsid w:val="008256EB"/>
    <w:rsid w:val="0082675F"/>
    <w:rsid w:val="008306BE"/>
    <w:rsid w:val="00832369"/>
    <w:rsid w:val="008324B7"/>
    <w:rsid w:val="008356E2"/>
    <w:rsid w:val="00842A8F"/>
    <w:rsid w:val="00855B77"/>
    <w:rsid w:val="00860436"/>
    <w:rsid w:val="008706D2"/>
    <w:rsid w:val="008817B9"/>
    <w:rsid w:val="00893779"/>
    <w:rsid w:val="008947F0"/>
    <w:rsid w:val="008A04DA"/>
    <w:rsid w:val="008B11B3"/>
    <w:rsid w:val="008B49CE"/>
    <w:rsid w:val="008D19E7"/>
    <w:rsid w:val="008D6F12"/>
    <w:rsid w:val="008D71A1"/>
    <w:rsid w:val="008F3270"/>
    <w:rsid w:val="00906128"/>
    <w:rsid w:val="0092613A"/>
    <w:rsid w:val="00936A9F"/>
    <w:rsid w:val="00941EC4"/>
    <w:rsid w:val="00943A3C"/>
    <w:rsid w:val="00971103"/>
    <w:rsid w:val="009802CF"/>
    <w:rsid w:val="009A5F34"/>
    <w:rsid w:val="009C14C1"/>
    <w:rsid w:val="009C191C"/>
    <w:rsid w:val="009C2BBB"/>
    <w:rsid w:val="009C7234"/>
    <w:rsid w:val="009D1C34"/>
    <w:rsid w:val="009D752E"/>
    <w:rsid w:val="009E1740"/>
    <w:rsid w:val="009E4F7B"/>
    <w:rsid w:val="009F3378"/>
    <w:rsid w:val="009F3A41"/>
    <w:rsid w:val="00A02551"/>
    <w:rsid w:val="00A067D6"/>
    <w:rsid w:val="00A13F30"/>
    <w:rsid w:val="00A14F22"/>
    <w:rsid w:val="00A233A7"/>
    <w:rsid w:val="00A24603"/>
    <w:rsid w:val="00A2582A"/>
    <w:rsid w:val="00A3021A"/>
    <w:rsid w:val="00A30B35"/>
    <w:rsid w:val="00A556A2"/>
    <w:rsid w:val="00A663AF"/>
    <w:rsid w:val="00A81FD5"/>
    <w:rsid w:val="00A947BE"/>
    <w:rsid w:val="00AA5597"/>
    <w:rsid w:val="00AB5FF0"/>
    <w:rsid w:val="00AC5A0D"/>
    <w:rsid w:val="00AD2D65"/>
    <w:rsid w:val="00AD2E8C"/>
    <w:rsid w:val="00AD43ED"/>
    <w:rsid w:val="00AE006B"/>
    <w:rsid w:val="00AE4474"/>
    <w:rsid w:val="00AE74D4"/>
    <w:rsid w:val="00AF16CF"/>
    <w:rsid w:val="00AF2DDE"/>
    <w:rsid w:val="00AF321C"/>
    <w:rsid w:val="00B0444A"/>
    <w:rsid w:val="00B12BC8"/>
    <w:rsid w:val="00B32D35"/>
    <w:rsid w:val="00B340B3"/>
    <w:rsid w:val="00B415BE"/>
    <w:rsid w:val="00B468B7"/>
    <w:rsid w:val="00B52492"/>
    <w:rsid w:val="00B526E2"/>
    <w:rsid w:val="00B55F48"/>
    <w:rsid w:val="00B573F0"/>
    <w:rsid w:val="00B6293C"/>
    <w:rsid w:val="00B62AE0"/>
    <w:rsid w:val="00B85BAF"/>
    <w:rsid w:val="00BA20EC"/>
    <w:rsid w:val="00BA67DE"/>
    <w:rsid w:val="00BB34A8"/>
    <w:rsid w:val="00BC3EA6"/>
    <w:rsid w:val="00BD1236"/>
    <w:rsid w:val="00BD278D"/>
    <w:rsid w:val="00BE4987"/>
    <w:rsid w:val="00BF35FB"/>
    <w:rsid w:val="00C002C2"/>
    <w:rsid w:val="00C14271"/>
    <w:rsid w:val="00C93D6B"/>
    <w:rsid w:val="00C9602D"/>
    <w:rsid w:val="00CA39CA"/>
    <w:rsid w:val="00CB45A5"/>
    <w:rsid w:val="00CB6C00"/>
    <w:rsid w:val="00CB6E13"/>
    <w:rsid w:val="00CC4ACF"/>
    <w:rsid w:val="00CD3B24"/>
    <w:rsid w:val="00CD515D"/>
    <w:rsid w:val="00CE62DB"/>
    <w:rsid w:val="00CE7A87"/>
    <w:rsid w:val="00CF0ED6"/>
    <w:rsid w:val="00CF4196"/>
    <w:rsid w:val="00CF79C5"/>
    <w:rsid w:val="00D05A69"/>
    <w:rsid w:val="00D114E3"/>
    <w:rsid w:val="00D13579"/>
    <w:rsid w:val="00D151F8"/>
    <w:rsid w:val="00D17E79"/>
    <w:rsid w:val="00D225B4"/>
    <w:rsid w:val="00D31DC6"/>
    <w:rsid w:val="00D34627"/>
    <w:rsid w:val="00D5698A"/>
    <w:rsid w:val="00D64A52"/>
    <w:rsid w:val="00D80B1C"/>
    <w:rsid w:val="00D836C9"/>
    <w:rsid w:val="00D84E53"/>
    <w:rsid w:val="00DA6BE1"/>
    <w:rsid w:val="00DA7EE5"/>
    <w:rsid w:val="00DB08D0"/>
    <w:rsid w:val="00DB0ECC"/>
    <w:rsid w:val="00DB3BFC"/>
    <w:rsid w:val="00DC1E67"/>
    <w:rsid w:val="00DD25A1"/>
    <w:rsid w:val="00DE216A"/>
    <w:rsid w:val="00DE3DE4"/>
    <w:rsid w:val="00DE59B3"/>
    <w:rsid w:val="00DF30E5"/>
    <w:rsid w:val="00E02247"/>
    <w:rsid w:val="00E11B7E"/>
    <w:rsid w:val="00E17D60"/>
    <w:rsid w:val="00E30EB2"/>
    <w:rsid w:val="00E462C8"/>
    <w:rsid w:val="00E47AA7"/>
    <w:rsid w:val="00E55241"/>
    <w:rsid w:val="00E5651A"/>
    <w:rsid w:val="00E6727D"/>
    <w:rsid w:val="00E702A6"/>
    <w:rsid w:val="00E9157E"/>
    <w:rsid w:val="00E92196"/>
    <w:rsid w:val="00E95193"/>
    <w:rsid w:val="00EA462B"/>
    <w:rsid w:val="00EB6AE3"/>
    <w:rsid w:val="00EE1BDE"/>
    <w:rsid w:val="00F02B59"/>
    <w:rsid w:val="00F23260"/>
    <w:rsid w:val="00F24EE4"/>
    <w:rsid w:val="00F269D6"/>
    <w:rsid w:val="00F40632"/>
    <w:rsid w:val="00F5297C"/>
    <w:rsid w:val="00F539A4"/>
    <w:rsid w:val="00F9249F"/>
    <w:rsid w:val="00F945BE"/>
    <w:rsid w:val="00F97456"/>
    <w:rsid w:val="00F977FF"/>
    <w:rsid w:val="00FA0CD2"/>
    <w:rsid w:val="00FA23C1"/>
    <w:rsid w:val="00FA3F87"/>
    <w:rsid w:val="00FA7743"/>
    <w:rsid w:val="00FC6C3F"/>
    <w:rsid w:val="00FE0DBF"/>
    <w:rsid w:val="00FF6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E0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3E0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E3E0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E3E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3E08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5E3E0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E3E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3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"/>
    <w:basedOn w:val="Normal"/>
    <w:uiPriority w:val="99"/>
    <w:rsid w:val="005E3E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10</Pages>
  <Words>2191</Words>
  <Characters>12495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user</cp:lastModifiedBy>
  <cp:revision>14</cp:revision>
  <cp:lastPrinted>2012-10-22T11:58:00Z</cp:lastPrinted>
  <dcterms:created xsi:type="dcterms:W3CDTF">2012-10-11T03:16:00Z</dcterms:created>
  <dcterms:modified xsi:type="dcterms:W3CDTF">2012-12-07T09:52:00Z</dcterms:modified>
</cp:coreProperties>
</file>